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7351" w14:textId="77777777" w:rsidR="00E96AB5" w:rsidRPr="00E96AB5" w:rsidRDefault="00E96AB5" w:rsidP="00651403">
      <w:pPr>
        <w:pStyle w:val="NormalWeb"/>
        <w:spacing w:before="0" w:beforeAutospacing="0" w:after="360" w:afterAutospacing="0"/>
        <w:jc w:val="center"/>
        <w:rPr>
          <w:rFonts w:ascii="Baskerville" w:hAnsi="Baskerville"/>
          <w:b/>
          <w:color w:val="000000"/>
          <w:sz w:val="40"/>
          <w:szCs w:val="40"/>
        </w:rPr>
      </w:pPr>
      <w:r>
        <w:rPr>
          <w:rFonts w:ascii="Baskerville" w:hAnsi="Baskerville"/>
          <w:b/>
          <w:color w:val="000000"/>
          <w:sz w:val="40"/>
          <w:szCs w:val="40"/>
        </w:rPr>
        <w:t>John Locke on Natural Rights</w:t>
      </w:r>
    </w:p>
    <w:p w14:paraId="1C98B85B" w14:textId="2BD212E5" w:rsidR="00E96AB5" w:rsidRPr="00651403" w:rsidRDefault="00E96AB5" w:rsidP="00651403">
      <w:pPr>
        <w:pStyle w:val="NormalWeb"/>
        <w:spacing w:before="0" w:beforeAutospacing="0" w:after="360" w:afterAutospacing="0"/>
        <w:jc w:val="both"/>
        <w:rPr>
          <w:rFonts w:ascii="Baskerville" w:hAnsi="Baskerville"/>
          <w:color w:val="000000"/>
          <w:sz w:val="28"/>
          <w:szCs w:val="28"/>
        </w:rPr>
      </w:pPr>
      <w:r w:rsidRPr="00651403">
        <w:rPr>
          <w:rFonts w:ascii="Baskerville" w:hAnsi="Baskerville"/>
          <w:color w:val="000000"/>
          <w:sz w:val="28"/>
          <w:szCs w:val="28"/>
        </w:rPr>
        <w:t>“Reason,” Locke</w:t>
      </w:r>
      <w:r w:rsidR="005202C1">
        <w:rPr>
          <w:rFonts w:ascii="Baskerville" w:hAnsi="Baskerville"/>
          <w:color w:val="000000"/>
          <w:sz w:val="28"/>
          <w:szCs w:val="28"/>
        </w:rPr>
        <w:t xml:space="preserve"> declared, “teaches all Mankind...</w:t>
      </w:r>
      <w:r w:rsidRPr="00651403">
        <w:rPr>
          <w:rFonts w:ascii="Baskerville" w:hAnsi="Baskerville"/>
          <w:color w:val="000000"/>
          <w:sz w:val="28"/>
          <w:szCs w:val="28"/>
        </w:rPr>
        <w:t xml:space="preserve"> that being all equal and independent, no one ought to harm another in his Life, Health, Liberty, or Possessions.” Locke </w:t>
      </w:r>
      <w:r w:rsidR="00D80E5B" w:rsidRPr="00651403">
        <w:rPr>
          <w:rFonts w:ascii="Baskerville" w:hAnsi="Baskerville"/>
          <w:color w:val="000000"/>
          <w:sz w:val="28"/>
          <w:szCs w:val="28"/>
        </w:rPr>
        <w:t>imagined</w:t>
      </w:r>
      <w:r w:rsidRPr="00651403">
        <w:rPr>
          <w:rFonts w:ascii="Baskerville" w:hAnsi="Baskerville"/>
          <w:color w:val="000000"/>
          <w:sz w:val="28"/>
          <w:szCs w:val="28"/>
        </w:rPr>
        <w:t xml:space="preserve"> a </w:t>
      </w:r>
      <w:r w:rsidRPr="005202C1">
        <w:rPr>
          <w:rFonts w:ascii="Baskerville" w:hAnsi="Baskerville"/>
          <w:color w:val="000000"/>
          <w:sz w:val="28"/>
          <w:szCs w:val="28"/>
        </w:rPr>
        <w:t xml:space="preserve">rule of law: “have a standing Rule to live by, common to every one of that Society, and made by the Legislative Power erected in it; A </w:t>
      </w:r>
      <w:r w:rsidR="00D80E5B">
        <w:rPr>
          <w:rFonts w:ascii="Baskerville" w:hAnsi="Baskerville"/>
          <w:color w:val="000000"/>
          <w:sz w:val="28"/>
          <w:szCs w:val="28"/>
        </w:rPr>
        <w:t>freedom</w:t>
      </w:r>
      <w:r w:rsidRPr="005202C1">
        <w:rPr>
          <w:rFonts w:ascii="Baskerville" w:hAnsi="Baskerville"/>
          <w:color w:val="000000"/>
          <w:sz w:val="28"/>
          <w:szCs w:val="28"/>
        </w:rPr>
        <w:t xml:space="preserve"> to follow my own Will in all things, where the Rule prescribes not; and not to be subject to the i</w:t>
      </w:r>
      <w:r w:rsidR="00917205">
        <w:rPr>
          <w:rFonts w:ascii="Baskerville" w:hAnsi="Baskerville"/>
          <w:color w:val="000000"/>
          <w:sz w:val="28"/>
          <w:szCs w:val="28"/>
        </w:rPr>
        <w:t>nconstant, uncertain, unknown, a</w:t>
      </w:r>
      <w:bookmarkStart w:id="0" w:name="_GoBack"/>
      <w:bookmarkEnd w:id="0"/>
      <w:r w:rsidRPr="005202C1">
        <w:rPr>
          <w:rFonts w:ascii="Baskerville" w:hAnsi="Baskerville"/>
          <w:color w:val="000000"/>
          <w:sz w:val="28"/>
          <w:szCs w:val="28"/>
        </w:rPr>
        <w:t>rbitrary</w:t>
      </w:r>
      <w:r w:rsidR="00917205">
        <w:rPr>
          <w:rFonts w:ascii="Baskerville" w:hAnsi="Baskerville"/>
          <w:color w:val="000000"/>
          <w:sz w:val="28"/>
          <w:szCs w:val="28"/>
        </w:rPr>
        <w:t xml:space="preserve"> [random] w</w:t>
      </w:r>
      <w:r w:rsidRPr="005202C1">
        <w:rPr>
          <w:rFonts w:ascii="Baskerville" w:hAnsi="Baskerville"/>
          <w:color w:val="000000"/>
          <w:sz w:val="28"/>
          <w:szCs w:val="28"/>
        </w:rPr>
        <w:t>ill of another Man.</w:t>
      </w:r>
      <w:r w:rsidR="005202C1">
        <w:rPr>
          <w:rFonts w:ascii="Baskerville" w:hAnsi="Baskerville"/>
          <w:color w:val="000000"/>
          <w:sz w:val="28"/>
          <w:szCs w:val="28"/>
        </w:rPr>
        <w:t>"</w:t>
      </w:r>
      <w:r w:rsidR="005202C1" w:rsidRPr="005202C1">
        <w:rPr>
          <w:rFonts w:ascii="Baskerville" w:hAnsi="Baskerville" w:cs="Arial"/>
          <w:color w:val="000000"/>
        </w:rPr>
        <w:t xml:space="preserve"> </w:t>
      </w:r>
      <w:r w:rsidR="005202C1" w:rsidRPr="005202C1">
        <w:rPr>
          <w:rFonts w:ascii="Baskerville" w:hAnsi="Baskerville" w:cs="Arial"/>
          <w:color w:val="000000"/>
          <w:sz w:val="28"/>
        </w:rPr>
        <w:t>And that the government's power</w:t>
      </w:r>
      <w:r w:rsidR="005202C1" w:rsidRPr="005202C1">
        <w:rPr>
          <w:rFonts w:ascii="Baskerville" w:hAnsi="Baskerville" w:cs="Arial"/>
          <w:i/>
          <w:iCs/>
          <w:color w:val="000000"/>
          <w:sz w:val="28"/>
        </w:rPr>
        <w:t xml:space="preserve"> "has its origin only from compact, </w:t>
      </w:r>
      <w:r w:rsidR="005202C1" w:rsidRPr="005202C1">
        <w:rPr>
          <w:rFonts w:ascii="Baskerville" w:hAnsi="Baskerville" w:cs="Arial"/>
          <w:color w:val="000000"/>
          <w:sz w:val="28"/>
        </w:rPr>
        <w:t>and agreement, and the mutual consent of those who make up the community . . .</w:t>
      </w:r>
      <w:r w:rsidRPr="005202C1">
        <w:rPr>
          <w:rFonts w:ascii="Baskerville" w:hAnsi="Baskerville"/>
          <w:color w:val="000000"/>
          <w:sz w:val="32"/>
          <w:szCs w:val="28"/>
        </w:rPr>
        <w:t>”</w:t>
      </w:r>
      <w:r w:rsidR="00651403" w:rsidRPr="005202C1">
        <w:rPr>
          <w:rFonts w:ascii="Helvetica" w:hAnsi="Helvetica" w:cs="Helvetica"/>
          <w:sz w:val="32"/>
          <w:szCs w:val="28"/>
        </w:rPr>
        <w:t xml:space="preserve"> </w:t>
      </w:r>
    </w:p>
    <w:p w14:paraId="29E52AF0" w14:textId="1E0FE3AA" w:rsidR="008036BA" w:rsidRDefault="005202C1">
      <w:pPr>
        <w:rPr>
          <w:rFonts w:ascii="Baskerville" w:hAnsi="Baskerville"/>
        </w:rPr>
      </w:pPr>
      <w:r w:rsidRPr="00651403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A49111" wp14:editId="437BBE73">
            <wp:simplePos x="0" y="0"/>
            <wp:positionH relativeFrom="column">
              <wp:posOffset>624840</wp:posOffset>
            </wp:positionH>
            <wp:positionV relativeFrom="paragraph">
              <wp:posOffset>-3810</wp:posOffset>
            </wp:positionV>
            <wp:extent cx="480060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15A6" w14:textId="1584ADE5" w:rsidR="00651403" w:rsidRDefault="00651403">
      <w:pPr>
        <w:rPr>
          <w:rFonts w:ascii="Baskerville" w:hAnsi="Baskerville"/>
        </w:rPr>
      </w:pPr>
    </w:p>
    <w:p w14:paraId="262460B1" w14:textId="23B64CBE" w:rsidR="00651403" w:rsidRDefault="00651403">
      <w:pPr>
        <w:rPr>
          <w:rFonts w:ascii="Baskerville" w:hAnsi="Baskerville"/>
        </w:rPr>
      </w:pPr>
    </w:p>
    <w:p w14:paraId="5C9E228B" w14:textId="77777777" w:rsidR="00651403" w:rsidRDefault="00651403">
      <w:pPr>
        <w:rPr>
          <w:rFonts w:ascii="Baskerville" w:hAnsi="Baskerville"/>
        </w:rPr>
      </w:pPr>
    </w:p>
    <w:p w14:paraId="39A009D6" w14:textId="77777777" w:rsidR="00651403" w:rsidRDefault="00651403">
      <w:pPr>
        <w:rPr>
          <w:rFonts w:ascii="Baskerville" w:hAnsi="Baskerville"/>
        </w:rPr>
      </w:pPr>
    </w:p>
    <w:p w14:paraId="4BA61A54" w14:textId="77777777" w:rsidR="00651403" w:rsidRDefault="00651403">
      <w:pPr>
        <w:rPr>
          <w:rFonts w:ascii="Baskerville" w:hAnsi="Baskerville"/>
        </w:rPr>
      </w:pPr>
    </w:p>
    <w:p w14:paraId="3E4CDC36" w14:textId="77777777" w:rsidR="00651403" w:rsidRDefault="00651403">
      <w:pPr>
        <w:rPr>
          <w:rFonts w:ascii="Baskerville" w:hAnsi="Baskerville"/>
        </w:rPr>
      </w:pPr>
    </w:p>
    <w:p w14:paraId="25A8D956" w14:textId="77777777" w:rsidR="00651403" w:rsidRDefault="00651403">
      <w:pPr>
        <w:rPr>
          <w:rFonts w:ascii="Baskerville" w:hAnsi="Baskerville"/>
        </w:rPr>
      </w:pPr>
    </w:p>
    <w:p w14:paraId="59A68A4A" w14:textId="77777777" w:rsidR="00651403" w:rsidRDefault="00651403">
      <w:pPr>
        <w:rPr>
          <w:rFonts w:ascii="Baskerville" w:hAnsi="Baskerville"/>
        </w:rPr>
      </w:pPr>
    </w:p>
    <w:p w14:paraId="65140EC0" w14:textId="77777777" w:rsidR="00651403" w:rsidRDefault="00651403">
      <w:pPr>
        <w:rPr>
          <w:rFonts w:ascii="Baskerville" w:hAnsi="Baskerville"/>
        </w:rPr>
      </w:pPr>
    </w:p>
    <w:p w14:paraId="4D86BBBC" w14:textId="77777777" w:rsidR="00651403" w:rsidRDefault="00651403">
      <w:pPr>
        <w:rPr>
          <w:rFonts w:ascii="Baskerville" w:hAnsi="Baskerville"/>
        </w:rPr>
      </w:pPr>
    </w:p>
    <w:p w14:paraId="44DCE8EC" w14:textId="77777777" w:rsidR="00651403" w:rsidRDefault="00651403">
      <w:pPr>
        <w:rPr>
          <w:rFonts w:ascii="Baskerville" w:hAnsi="Baskerville"/>
        </w:rPr>
      </w:pPr>
    </w:p>
    <w:p w14:paraId="69E08677" w14:textId="77777777" w:rsidR="00651403" w:rsidRDefault="00651403">
      <w:pPr>
        <w:rPr>
          <w:rFonts w:ascii="Baskerville" w:hAnsi="Baskerville"/>
        </w:rPr>
      </w:pPr>
    </w:p>
    <w:p w14:paraId="6593702D" w14:textId="77777777" w:rsidR="00651403" w:rsidRDefault="00651403">
      <w:pPr>
        <w:rPr>
          <w:rFonts w:ascii="Baskerville" w:hAnsi="Baskerville"/>
        </w:rPr>
      </w:pPr>
    </w:p>
    <w:p w14:paraId="64434C3B" w14:textId="77777777" w:rsidR="00651403" w:rsidRDefault="00651403">
      <w:pPr>
        <w:rPr>
          <w:rFonts w:ascii="Baskerville" w:hAnsi="Baskerville"/>
        </w:rPr>
      </w:pPr>
    </w:p>
    <w:p w14:paraId="04D06421" w14:textId="77777777" w:rsidR="00651403" w:rsidRDefault="00651403">
      <w:pPr>
        <w:rPr>
          <w:rFonts w:ascii="Baskerville" w:hAnsi="Baskerville"/>
        </w:rPr>
      </w:pPr>
      <w:r>
        <w:rPr>
          <w:rFonts w:ascii="Baskerville" w:hAnsi="Baskerville"/>
        </w:rPr>
        <w:t>QUESTIONS</w:t>
      </w:r>
    </w:p>
    <w:p w14:paraId="499E00A8" w14:textId="77777777" w:rsidR="00651403" w:rsidRDefault="00651403">
      <w:pPr>
        <w:rPr>
          <w:rFonts w:ascii="Baskerville" w:hAnsi="Baskerville"/>
        </w:rPr>
      </w:pPr>
      <w:r>
        <w:rPr>
          <w:rFonts w:ascii="Baskerville" w:hAnsi="Baskerville"/>
        </w:rPr>
        <w:t xml:space="preserve">1) Where have you heard the terms similar to the phrase "life, health, liberty, and property" before? </w:t>
      </w:r>
    </w:p>
    <w:p w14:paraId="66BFE2CA" w14:textId="77777777" w:rsidR="005202C1" w:rsidRDefault="005202C1">
      <w:pPr>
        <w:rPr>
          <w:rFonts w:ascii="Baskerville" w:hAnsi="Baskerville"/>
        </w:rPr>
      </w:pPr>
    </w:p>
    <w:p w14:paraId="6A6C5026" w14:textId="77777777" w:rsidR="005202C1" w:rsidRDefault="005202C1">
      <w:pPr>
        <w:rPr>
          <w:rFonts w:ascii="Baskerville" w:hAnsi="Baskerville"/>
        </w:rPr>
      </w:pPr>
    </w:p>
    <w:p w14:paraId="3E31BFC3" w14:textId="77777777" w:rsidR="005202C1" w:rsidRDefault="005202C1">
      <w:pPr>
        <w:rPr>
          <w:rFonts w:ascii="Baskerville" w:hAnsi="Baskerville"/>
        </w:rPr>
      </w:pPr>
    </w:p>
    <w:p w14:paraId="584BA9CE" w14:textId="1DE440DE" w:rsidR="005202C1" w:rsidRDefault="005202C1">
      <w:pPr>
        <w:rPr>
          <w:rFonts w:ascii="Baskerville" w:hAnsi="Baskerville"/>
        </w:rPr>
      </w:pPr>
      <w:r>
        <w:rPr>
          <w:rFonts w:ascii="Baskerville" w:hAnsi="Baskerville"/>
        </w:rPr>
        <w:t>2) What is the purpose of law according to Locke?</w:t>
      </w:r>
    </w:p>
    <w:p w14:paraId="58993BB8" w14:textId="77777777" w:rsidR="005202C1" w:rsidRDefault="005202C1">
      <w:pPr>
        <w:rPr>
          <w:rFonts w:ascii="Baskerville" w:hAnsi="Baskerville"/>
        </w:rPr>
      </w:pPr>
    </w:p>
    <w:p w14:paraId="0994EF18" w14:textId="77777777" w:rsidR="005202C1" w:rsidRDefault="005202C1">
      <w:pPr>
        <w:rPr>
          <w:rFonts w:ascii="Baskerville" w:hAnsi="Baskerville"/>
        </w:rPr>
      </w:pPr>
    </w:p>
    <w:p w14:paraId="31A518C0" w14:textId="77777777" w:rsidR="005202C1" w:rsidRDefault="005202C1">
      <w:pPr>
        <w:rPr>
          <w:rFonts w:ascii="Baskerville" w:hAnsi="Baskerville"/>
        </w:rPr>
      </w:pPr>
    </w:p>
    <w:p w14:paraId="25B35DF6" w14:textId="77777777" w:rsidR="005202C1" w:rsidRDefault="005202C1">
      <w:pPr>
        <w:rPr>
          <w:rFonts w:ascii="Baskerville" w:hAnsi="Baskerville"/>
        </w:rPr>
      </w:pPr>
    </w:p>
    <w:p w14:paraId="6D286288" w14:textId="77777777" w:rsidR="005202C1" w:rsidRDefault="005202C1">
      <w:pPr>
        <w:rPr>
          <w:rFonts w:ascii="Baskerville" w:hAnsi="Baskerville"/>
        </w:rPr>
      </w:pPr>
    </w:p>
    <w:p w14:paraId="4158F624" w14:textId="7C567DBB" w:rsidR="005202C1" w:rsidRPr="00E96AB5" w:rsidRDefault="005202C1">
      <w:pPr>
        <w:rPr>
          <w:rFonts w:ascii="Baskerville" w:hAnsi="Baskerville"/>
        </w:rPr>
      </w:pPr>
      <w:r>
        <w:rPr>
          <w:rFonts w:ascii="Baskerville" w:hAnsi="Baskerville"/>
        </w:rPr>
        <w:t xml:space="preserve">3) Where does the government enforcing these laws derive its power from? </w:t>
      </w:r>
    </w:p>
    <w:sectPr w:rsidR="005202C1" w:rsidRPr="00E96AB5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B5"/>
    <w:rsid w:val="00301B63"/>
    <w:rsid w:val="003B38CF"/>
    <w:rsid w:val="005202C1"/>
    <w:rsid w:val="00651403"/>
    <w:rsid w:val="0084349F"/>
    <w:rsid w:val="00917205"/>
    <w:rsid w:val="00AA32B6"/>
    <w:rsid w:val="00D80E5B"/>
    <w:rsid w:val="00DF7080"/>
    <w:rsid w:val="00E96AB5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C0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A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4</cp:revision>
  <dcterms:created xsi:type="dcterms:W3CDTF">2017-08-14T21:07:00Z</dcterms:created>
  <dcterms:modified xsi:type="dcterms:W3CDTF">2017-12-04T22:15:00Z</dcterms:modified>
</cp:coreProperties>
</file>