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1F32F" w14:textId="0C7B00C2" w:rsidR="00D07CBC" w:rsidRDefault="00D07CBC" w:rsidP="004B25DD">
      <w:pPr>
        <w:shd w:val="clear" w:color="auto" w:fill="FFFFFF"/>
        <w:spacing w:before="100" w:beforeAutospacing="1" w:after="100" w:afterAutospacing="1" w:line="420" w:lineRule="atLeast"/>
        <w:ind w:left="540" w:right="540"/>
        <w:jc w:val="center"/>
        <w:outlineLvl w:val="3"/>
        <w:rPr>
          <w:rFonts w:ascii="Baskerville" w:eastAsia="Times New Roman" w:hAnsi="Baskerville" w:cs="Arial"/>
          <w:b/>
          <w:bCs/>
          <w:color w:val="330000"/>
          <w:sz w:val="36"/>
          <w:szCs w:val="28"/>
        </w:rPr>
      </w:pPr>
      <w:r>
        <w:rPr>
          <w:rFonts w:ascii="Baskerville" w:eastAsia="Times New Roman" w:hAnsi="Baskerville" w:cs="Arial"/>
          <w:b/>
          <w:bCs/>
          <w:color w:val="330000"/>
          <w:sz w:val="36"/>
          <w:szCs w:val="28"/>
        </w:rPr>
        <w:t>Haitian Declaration of Independence</w:t>
      </w:r>
    </w:p>
    <w:p w14:paraId="675B6A17" w14:textId="77777777" w:rsidR="004B25DD" w:rsidRPr="004B25DD" w:rsidRDefault="004B25DD" w:rsidP="004B25DD">
      <w:pPr>
        <w:shd w:val="clear" w:color="auto" w:fill="FFFFFF"/>
        <w:spacing w:before="100" w:beforeAutospacing="1" w:after="100" w:afterAutospacing="1" w:line="420" w:lineRule="atLeast"/>
        <w:ind w:left="540" w:right="540"/>
        <w:jc w:val="center"/>
        <w:outlineLvl w:val="3"/>
        <w:rPr>
          <w:rFonts w:ascii="Baskerville" w:eastAsia="Times New Roman" w:hAnsi="Baskerville" w:cs="Arial"/>
          <w:b/>
          <w:bCs/>
          <w:color w:val="330000"/>
          <w:sz w:val="36"/>
          <w:szCs w:val="28"/>
        </w:rPr>
      </w:pPr>
      <w:r w:rsidRPr="004B25DD">
        <w:rPr>
          <w:rFonts w:ascii="Baskerville" w:eastAsia="Times New Roman" w:hAnsi="Baskerville" w:cs="Arial"/>
          <w:b/>
          <w:bCs/>
          <w:color w:val="330000"/>
          <w:sz w:val="36"/>
          <w:szCs w:val="28"/>
        </w:rPr>
        <w:t>Gonaïves, January 1, 1804</w:t>
      </w:r>
    </w:p>
    <w:p w14:paraId="3901D4F0" w14:textId="77777777" w:rsidR="004B25DD" w:rsidRPr="004B25DD" w:rsidRDefault="004B25DD" w:rsidP="004B25DD">
      <w:pPr>
        <w:shd w:val="clear" w:color="auto" w:fill="FFFFFF"/>
        <w:spacing w:before="100" w:beforeAutospacing="1" w:after="100" w:afterAutospacing="1" w:line="420" w:lineRule="atLeast"/>
        <w:ind w:left="540" w:right="540"/>
        <w:jc w:val="center"/>
        <w:outlineLvl w:val="3"/>
        <w:rPr>
          <w:rFonts w:ascii="Baskerville" w:eastAsia="Times New Roman" w:hAnsi="Baskerville" w:cs="Arial"/>
          <w:b/>
          <w:bCs/>
          <w:color w:val="330000"/>
          <w:sz w:val="36"/>
          <w:szCs w:val="28"/>
        </w:rPr>
      </w:pPr>
      <w:r w:rsidRPr="004B25DD">
        <w:rPr>
          <w:rFonts w:ascii="Baskerville" w:eastAsia="Times New Roman" w:hAnsi="Baskerville" w:cs="Arial"/>
          <w:b/>
          <w:bCs/>
          <w:color w:val="330000"/>
          <w:sz w:val="36"/>
          <w:szCs w:val="28"/>
        </w:rPr>
        <w:t>Year I of Independence</w:t>
      </w:r>
    </w:p>
    <w:p w14:paraId="1652DA33" w14:textId="77777777" w:rsidR="004B25DD" w:rsidRPr="004B25DD" w:rsidRDefault="004B25DD" w:rsidP="004B25DD">
      <w:pPr>
        <w:shd w:val="clear" w:color="auto" w:fill="FFFFFF"/>
        <w:spacing w:before="100" w:beforeAutospacing="1" w:after="100" w:afterAutospacing="1" w:line="360" w:lineRule="atLeast"/>
        <w:ind w:left="1116" w:right="1116" w:firstLine="240"/>
        <w:jc w:val="both"/>
        <w:rPr>
          <w:rFonts w:ascii="Baskerville" w:hAnsi="Baskerville"/>
          <w:color w:val="000000"/>
          <w:sz w:val="32"/>
          <w:szCs w:val="27"/>
        </w:rPr>
      </w:pPr>
      <w:r w:rsidRPr="004B25DD">
        <w:rPr>
          <w:rFonts w:ascii="Baskerville" w:hAnsi="Baskerville"/>
          <w:color w:val="000000"/>
          <w:sz w:val="32"/>
          <w:szCs w:val="27"/>
        </w:rPr>
        <w:t xml:space="preserve">Today, January 1, 1804, the General in Chief of the Indigenous Army, accompanied by generals and army chiefs </w:t>
      </w:r>
      <w:r w:rsidRPr="00D07CBC">
        <w:rPr>
          <w:rFonts w:ascii="Baskerville" w:hAnsi="Baskerville"/>
          <w:color w:val="000000"/>
          <w:sz w:val="32"/>
          <w:szCs w:val="27"/>
        </w:rPr>
        <w:t>gathered</w:t>
      </w:r>
      <w:r w:rsidRPr="004B25DD">
        <w:rPr>
          <w:rFonts w:ascii="Baskerville" w:hAnsi="Baskerville"/>
          <w:color w:val="000000"/>
          <w:sz w:val="32"/>
          <w:szCs w:val="27"/>
        </w:rPr>
        <w:t xml:space="preserve"> in order to take measures tending</w:t>
      </w:r>
      <w:r w:rsidRPr="00D07CBC">
        <w:rPr>
          <w:rFonts w:ascii="Baskerville" w:hAnsi="Baskerville"/>
          <w:color w:val="000000"/>
          <w:sz w:val="32"/>
          <w:szCs w:val="27"/>
        </w:rPr>
        <w:t xml:space="preserve"> [relating]</w:t>
      </w:r>
      <w:r w:rsidRPr="004B25DD">
        <w:rPr>
          <w:rFonts w:ascii="Baskerville" w:hAnsi="Baskerville"/>
          <w:color w:val="000000"/>
          <w:sz w:val="32"/>
          <w:szCs w:val="27"/>
        </w:rPr>
        <w:t xml:space="preserve"> to the happiness of the country:</w:t>
      </w:r>
    </w:p>
    <w:p w14:paraId="0389964C" w14:textId="77777777" w:rsidR="004B25DD" w:rsidRPr="004B25DD" w:rsidRDefault="004B25DD" w:rsidP="004B25DD">
      <w:pPr>
        <w:shd w:val="clear" w:color="auto" w:fill="FFFFFF"/>
        <w:spacing w:before="100" w:beforeAutospacing="1" w:after="100" w:afterAutospacing="1" w:line="360" w:lineRule="atLeast"/>
        <w:ind w:left="1116" w:right="1116" w:firstLine="240"/>
        <w:jc w:val="both"/>
        <w:rPr>
          <w:rFonts w:ascii="Baskerville" w:hAnsi="Baskerville"/>
          <w:color w:val="000000"/>
          <w:sz w:val="32"/>
          <w:szCs w:val="27"/>
        </w:rPr>
      </w:pPr>
      <w:r w:rsidRPr="004B25DD">
        <w:rPr>
          <w:rFonts w:ascii="Baskerville" w:hAnsi="Baskerville"/>
          <w:color w:val="000000"/>
          <w:sz w:val="32"/>
          <w:szCs w:val="27"/>
        </w:rPr>
        <w:t>After having made known to the assembled generals his true intention of forever ensuring to the natives of Haiti a stable government — the object of his greatest solicitude</w:t>
      </w:r>
      <w:r w:rsidRPr="00D07CBC">
        <w:rPr>
          <w:rFonts w:ascii="Baskerville" w:hAnsi="Baskerville"/>
          <w:color w:val="000000"/>
          <w:sz w:val="32"/>
          <w:szCs w:val="27"/>
        </w:rPr>
        <w:t xml:space="preserve"> [concern]</w:t>
      </w:r>
      <w:r w:rsidRPr="004B25DD">
        <w:rPr>
          <w:rFonts w:ascii="Baskerville" w:hAnsi="Baskerville"/>
          <w:color w:val="000000"/>
          <w:sz w:val="32"/>
          <w:szCs w:val="27"/>
        </w:rPr>
        <w:t>, which he did in a speech that made known to foreign powers the resolution to render</w:t>
      </w:r>
      <w:r w:rsidRPr="00D07CBC">
        <w:rPr>
          <w:rFonts w:ascii="Baskerville" w:hAnsi="Baskerville"/>
          <w:color w:val="000000"/>
          <w:sz w:val="32"/>
          <w:szCs w:val="27"/>
        </w:rPr>
        <w:t xml:space="preserve"> [make]</w:t>
      </w:r>
      <w:r w:rsidRPr="004B25DD">
        <w:rPr>
          <w:rFonts w:ascii="Baskerville" w:hAnsi="Baskerville"/>
          <w:color w:val="000000"/>
          <w:sz w:val="32"/>
          <w:szCs w:val="27"/>
        </w:rPr>
        <w:t xml:space="preserve"> the country independent, and to enjoy the liberty consecrated</w:t>
      </w:r>
      <w:r w:rsidRPr="00D07CBC">
        <w:rPr>
          <w:rFonts w:ascii="Baskerville" w:hAnsi="Baskerville"/>
          <w:color w:val="000000"/>
          <w:sz w:val="32"/>
          <w:szCs w:val="27"/>
        </w:rPr>
        <w:t xml:space="preserve"> [made holy]</w:t>
      </w:r>
      <w:r w:rsidRPr="004B25DD">
        <w:rPr>
          <w:rFonts w:ascii="Baskerville" w:hAnsi="Baskerville"/>
          <w:color w:val="000000"/>
          <w:sz w:val="32"/>
          <w:szCs w:val="27"/>
        </w:rPr>
        <w:t xml:space="preserve"> by the blood of the people of this island; and, after having gathered their opinions, asked each of the assembled generals to pronounce a vow to forever renounce France; to die rather than to live under its domination; and to fight for independence with their last breath.</w:t>
      </w:r>
    </w:p>
    <w:p w14:paraId="505784D3" w14:textId="65D8CC2B" w:rsidR="004B25DD" w:rsidRPr="004B25DD" w:rsidRDefault="004B25DD" w:rsidP="004B25DD">
      <w:pPr>
        <w:shd w:val="clear" w:color="auto" w:fill="FFFFFF"/>
        <w:spacing w:before="100" w:beforeAutospacing="1" w:after="100" w:afterAutospacing="1" w:line="360" w:lineRule="atLeast"/>
        <w:ind w:left="1116" w:right="1116" w:firstLine="240"/>
        <w:jc w:val="both"/>
        <w:rPr>
          <w:rFonts w:ascii="Baskerville" w:hAnsi="Baskerville"/>
          <w:color w:val="000000"/>
          <w:sz w:val="32"/>
          <w:szCs w:val="27"/>
        </w:rPr>
      </w:pPr>
      <w:r w:rsidRPr="004B25DD">
        <w:rPr>
          <w:rFonts w:ascii="Baskerville" w:hAnsi="Baskerville"/>
          <w:color w:val="000000"/>
          <w:sz w:val="32"/>
          <w:szCs w:val="27"/>
        </w:rPr>
        <w:t>The generals, imbued</w:t>
      </w:r>
      <w:r w:rsidRPr="00D07CBC">
        <w:rPr>
          <w:rFonts w:ascii="Baskerville" w:hAnsi="Baskerville"/>
          <w:color w:val="000000"/>
          <w:sz w:val="32"/>
          <w:szCs w:val="27"/>
        </w:rPr>
        <w:t xml:space="preserve"> [filled]</w:t>
      </w:r>
      <w:r w:rsidRPr="004B25DD">
        <w:rPr>
          <w:rFonts w:ascii="Baskerville" w:hAnsi="Baskerville"/>
          <w:color w:val="000000"/>
          <w:sz w:val="32"/>
          <w:szCs w:val="27"/>
        </w:rPr>
        <w:t xml:space="preserve"> with these sacred principles, after having with one voice given their adherence</w:t>
      </w:r>
      <w:r w:rsidRPr="00D07CBC">
        <w:rPr>
          <w:rFonts w:ascii="Baskerville" w:hAnsi="Baskerville"/>
          <w:color w:val="000000"/>
          <w:sz w:val="32"/>
          <w:szCs w:val="27"/>
        </w:rPr>
        <w:t xml:space="preserve"> [loyalty]</w:t>
      </w:r>
      <w:r w:rsidRPr="004B25DD">
        <w:rPr>
          <w:rFonts w:ascii="Baskerville" w:hAnsi="Baskerville"/>
          <w:color w:val="000000"/>
          <w:sz w:val="32"/>
          <w:szCs w:val="27"/>
        </w:rPr>
        <w:t xml:space="preserve"> to the</w:t>
      </w:r>
      <w:r w:rsidRPr="00D07CBC">
        <w:rPr>
          <w:rFonts w:ascii="Baskerville" w:hAnsi="Baskerville"/>
          <w:color w:val="000000"/>
          <w:sz w:val="32"/>
          <w:szCs w:val="27"/>
        </w:rPr>
        <w:t>...</w:t>
      </w:r>
      <w:r w:rsidRPr="004B25DD">
        <w:rPr>
          <w:rFonts w:ascii="Baskerville" w:hAnsi="Baskerville"/>
          <w:color w:val="000000"/>
          <w:sz w:val="32"/>
          <w:szCs w:val="27"/>
        </w:rPr>
        <w:t xml:space="preserve"> project of independence, have all sworn before eternity and before the entire universe to forever renounce France and to die rather than live under its domination.</w:t>
      </w:r>
      <w:r w:rsidR="00D07CBC">
        <w:rPr>
          <w:rFonts w:ascii="Baskerville" w:hAnsi="Baskerville"/>
          <w:color w:val="000000"/>
          <w:sz w:val="32"/>
          <w:szCs w:val="27"/>
        </w:rPr>
        <w:t>..</w:t>
      </w:r>
      <w:bookmarkStart w:id="0" w:name="_GoBack"/>
      <w:bookmarkEnd w:id="0"/>
    </w:p>
    <w:p w14:paraId="488F7ABA" w14:textId="77777777" w:rsidR="008036BA" w:rsidRPr="00D07CBC" w:rsidRDefault="00D07CBC">
      <w:pPr>
        <w:rPr>
          <w:rFonts w:ascii="Baskerville" w:hAnsi="Baskerville"/>
          <w:sz w:val="32"/>
        </w:rPr>
      </w:pPr>
    </w:p>
    <w:sectPr w:rsidR="008036BA" w:rsidRPr="00D07CBC" w:rsidSect="008434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DD"/>
    <w:rsid w:val="00301B63"/>
    <w:rsid w:val="003B38CF"/>
    <w:rsid w:val="004B25DD"/>
    <w:rsid w:val="0084349F"/>
    <w:rsid w:val="00A75F39"/>
    <w:rsid w:val="00AA32B6"/>
    <w:rsid w:val="00D07CBC"/>
    <w:rsid w:val="00DF7080"/>
    <w:rsid w:val="00EA2E81"/>
    <w:rsid w:val="00F53F3A"/>
    <w:rsid w:val="00FB2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87F3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B25DD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25D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B25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4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Lipari</dc:creator>
  <cp:keywords/>
  <dc:description/>
  <cp:lastModifiedBy>Michael Lipari</cp:lastModifiedBy>
  <cp:revision>3</cp:revision>
  <dcterms:created xsi:type="dcterms:W3CDTF">2017-12-10T13:20:00Z</dcterms:created>
  <dcterms:modified xsi:type="dcterms:W3CDTF">2017-12-10T13:27:00Z</dcterms:modified>
</cp:coreProperties>
</file>