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AE4A" w14:textId="3562F6C5" w:rsidR="00AA684D" w:rsidRPr="00AA684D" w:rsidRDefault="00AA684D" w:rsidP="00AA684D">
      <w:pPr>
        <w:pStyle w:val="justify"/>
        <w:jc w:val="center"/>
        <w:rPr>
          <w:rFonts w:ascii="Palatino" w:hAnsi="Palatino"/>
          <w:b/>
          <w:color w:val="000000" w:themeColor="text1"/>
          <w:sz w:val="32"/>
          <w:szCs w:val="32"/>
        </w:rPr>
      </w:pPr>
      <w:bookmarkStart w:id="0" w:name="47"/>
      <w:r>
        <w:rPr>
          <w:rFonts w:ascii="Palatino" w:hAnsi="Palatino"/>
          <w:b/>
          <w:color w:val="000000" w:themeColor="text1"/>
          <w:sz w:val="32"/>
          <w:szCs w:val="32"/>
        </w:rPr>
        <w:t>Early Hellenistic Culture</w:t>
      </w:r>
    </w:p>
    <w:p w14:paraId="1CD52677" w14:textId="2999804B" w:rsidR="00B70FAA" w:rsidRPr="00B70FAA" w:rsidRDefault="00B70FAA" w:rsidP="00B70FAA">
      <w:pPr>
        <w:pStyle w:val="justify"/>
        <w:jc w:val="both"/>
        <w:rPr>
          <w:rFonts w:ascii="Palatino" w:hAnsi="Palatino"/>
          <w:color w:val="000000" w:themeColor="text1"/>
        </w:rPr>
      </w:pPr>
      <w:r w:rsidRPr="00B70FAA">
        <w:rPr>
          <w:rFonts w:ascii="Palatino" w:hAnsi="Palatino"/>
          <w:color w:val="000000" w:themeColor="text1"/>
        </w:rPr>
        <w:t xml:space="preserve">"Alexander," from Plutarch's </w:t>
      </w:r>
      <w:r w:rsidRPr="00B70FAA">
        <w:rPr>
          <w:rFonts w:ascii="Palatino" w:hAnsi="Palatino"/>
          <w:i/>
          <w:color w:val="000000" w:themeColor="text1"/>
        </w:rPr>
        <w:t>Lives</w:t>
      </w:r>
    </w:p>
    <w:bookmarkEnd w:id="0"/>
    <w:p w14:paraId="58E0A387" w14:textId="49D081A1" w:rsidR="00B70FAA" w:rsidRDefault="0061014C" w:rsidP="00B70FAA">
      <w:pPr>
        <w:pStyle w:val="justify"/>
        <w:jc w:val="both"/>
        <w:rPr>
          <w:rFonts w:ascii="Palatino" w:hAnsi="Palatino"/>
          <w:color w:val="000000" w:themeColor="text1"/>
        </w:rPr>
      </w:pPr>
      <w:r>
        <w:rPr>
          <w:rFonts w:ascii="Helvetica" w:hAnsi="Helvetica" w:cs="Helvetica"/>
          <w:noProof/>
        </w:rPr>
        <w:drawing>
          <wp:anchor distT="0" distB="0" distL="114300" distR="114300" simplePos="0" relativeHeight="251658240" behindDoc="0" locked="0" layoutInCell="1" allowOverlap="1" wp14:anchorId="770D5F77" wp14:editId="77D78737">
            <wp:simplePos x="0" y="0"/>
            <wp:positionH relativeFrom="column">
              <wp:posOffset>3445510</wp:posOffset>
            </wp:positionH>
            <wp:positionV relativeFrom="paragraph">
              <wp:posOffset>55880</wp:posOffset>
            </wp:positionV>
            <wp:extent cx="3030855" cy="2351405"/>
            <wp:effectExtent l="0" t="0" r="0" b="10795"/>
            <wp:wrapTight wrapText="bothSides">
              <wp:wrapPolygon edited="0">
                <wp:start x="0" y="0"/>
                <wp:lineTo x="0" y="21466"/>
                <wp:lineTo x="21360" y="21466"/>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grayscl/>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30602" t="23785"/>
                    <a:stretch/>
                  </pic:blipFill>
                  <pic:spPr bwMode="auto">
                    <a:xfrm>
                      <a:off x="0" y="0"/>
                      <a:ext cx="3030855" cy="235140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C9F">
        <w:rPr>
          <w:rFonts w:ascii="Palatino" w:hAnsi="Palatino"/>
          <w:color w:val="000000" w:themeColor="text1"/>
        </w:rPr>
        <w:t>Alexander</w:t>
      </w:r>
      <w:r w:rsidR="00B70FAA" w:rsidRPr="00B70FAA">
        <w:rPr>
          <w:rFonts w:ascii="Palatino" w:hAnsi="Palatino"/>
          <w:color w:val="000000" w:themeColor="text1"/>
        </w:rPr>
        <w:t xml:space="preserve"> ad</w:t>
      </w:r>
      <w:r w:rsidR="005A6FAD">
        <w:rPr>
          <w:rFonts w:ascii="Palatino" w:hAnsi="Palatino"/>
          <w:color w:val="000000" w:themeColor="text1"/>
        </w:rPr>
        <w:t>apted his own mode of life</w:t>
      </w:r>
      <w:r w:rsidR="00B70FAA" w:rsidRPr="00B70FAA">
        <w:rPr>
          <w:rFonts w:ascii="Palatino" w:hAnsi="Palatino"/>
          <w:color w:val="000000" w:themeColor="text1"/>
        </w:rPr>
        <w:t xml:space="preserve"> more to the customs of the country, and tried to bring these into closer agreement with Macedonian customs, thinking that by a mixture and community of practice which produced good will, rather than by force, his authority would be kept secure while he was far away. For this reason, too, he chose out thirty thousand boys and gave orders that they should learn the Greek language and be trained to use Macedonian weapons, appointing many instructors for this work. His marriage to Roxana, whom he saw in her youthful beauty taking part in a dance at a banquet, was a love affair, and yet it was thought to harmonize well with the matters which he had in hand. For the Barbarians</w:t>
      </w:r>
      <w:r w:rsidR="000F547F">
        <w:rPr>
          <w:rFonts w:ascii="Palatino" w:hAnsi="Palatino"/>
          <w:color w:val="000000" w:themeColor="text1"/>
        </w:rPr>
        <w:t xml:space="preserve"> [Persians]</w:t>
      </w:r>
      <w:r w:rsidR="00B70FAA" w:rsidRPr="00B70FAA">
        <w:rPr>
          <w:rFonts w:ascii="Palatino" w:hAnsi="Palatino"/>
          <w:color w:val="000000" w:themeColor="text1"/>
        </w:rPr>
        <w:t xml:space="preserve"> were encouraged by the partnership into which the marriage brought them, and they were beyond</w:t>
      </w:r>
      <w:r w:rsidR="00B70FAA" w:rsidRPr="00B70FAA">
        <w:rPr>
          <w:rStyle w:val="noindex"/>
          <w:rFonts w:ascii="Palatino" w:hAnsi="Palatino"/>
          <w:color w:val="000000" w:themeColor="text1"/>
        </w:rPr>
        <w:t> </w:t>
      </w:r>
      <w:r w:rsidR="00B70FAA" w:rsidRPr="00B70FAA">
        <w:rPr>
          <w:rFonts w:ascii="Palatino" w:hAnsi="Palatino"/>
          <w:color w:val="000000" w:themeColor="text1"/>
        </w:rPr>
        <w:t xml:space="preserve">measure fond of Alexander, because, most </w:t>
      </w:r>
      <w:r w:rsidR="005965EC" w:rsidRPr="00B70FAA">
        <w:rPr>
          <w:rFonts w:ascii="Palatino" w:hAnsi="Palatino"/>
          <w:color w:val="000000" w:themeColor="text1"/>
        </w:rPr>
        <w:t>moderate</w:t>
      </w:r>
      <w:r w:rsidR="00B70FAA" w:rsidRPr="00B70FAA">
        <w:rPr>
          <w:rFonts w:ascii="Palatino" w:hAnsi="Palatino"/>
          <w:color w:val="000000" w:themeColor="text1"/>
        </w:rPr>
        <w:t xml:space="preserve"> of all men that he was in the</w:t>
      </w:r>
      <w:r w:rsidR="005965EC">
        <w:rPr>
          <w:rFonts w:ascii="Palatino" w:hAnsi="Palatino"/>
          <w:color w:val="000000" w:themeColor="text1"/>
        </w:rPr>
        <w:t>se matters, he would not approach</w:t>
      </w:r>
      <w:r w:rsidR="00B70FAA" w:rsidRPr="00B70FAA">
        <w:rPr>
          <w:rFonts w:ascii="Palatino" w:hAnsi="Palatino"/>
          <w:color w:val="000000" w:themeColor="text1"/>
        </w:rPr>
        <w:t xml:space="preserve"> to approach even the only woman who ever mastered his affections, without the sanction of law.</w:t>
      </w:r>
      <w:r w:rsidR="00267CED" w:rsidRPr="00267CED">
        <w:rPr>
          <w:rFonts w:ascii="Helvetica" w:hAnsi="Helvetica" w:cs="Helvetica"/>
        </w:rPr>
        <w:t xml:space="preserve"> </w:t>
      </w:r>
    </w:p>
    <w:p w14:paraId="53D02D96" w14:textId="1ABAB858" w:rsidR="00AA684D" w:rsidRDefault="00AA684D" w:rsidP="00B70FAA">
      <w:pPr>
        <w:pStyle w:val="justify"/>
        <w:jc w:val="both"/>
        <w:rPr>
          <w:rFonts w:ascii="Palatino" w:hAnsi="Palatino"/>
          <w:color w:val="000000" w:themeColor="text1"/>
        </w:rPr>
      </w:pPr>
      <w:r>
        <w:rPr>
          <w:rFonts w:ascii="Palatino" w:hAnsi="Palatino"/>
          <w:color w:val="000000" w:themeColor="text1"/>
        </w:rPr>
        <w:t>QUESTIONS</w:t>
      </w:r>
    </w:p>
    <w:p w14:paraId="7471B8DE" w14:textId="6B3F4FF4" w:rsidR="00AA684D" w:rsidRDefault="00AA684D" w:rsidP="00B70FAA">
      <w:pPr>
        <w:pStyle w:val="justify"/>
        <w:jc w:val="both"/>
        <w:rPr>
          <w:rFonts w:ascii="Palatino" w:hAnsi="Palatino"/>
          <w:color w:val="000000" w:themeColor="text1"/>
        </w:rPr>
      </w:pPr>
      <w:r>
        <w:rPr>
          <w:rFonts w:ascii="Palatino" w:hAnsi="Palatino"/>
          <w:color w:val="000000" w:themeColor="text1"/>
        </w:rPr>
        <w:t>1) How does Alexander attemp</w:t>
      </w:r>
      <w:r w:rsidR="0061014C">
        <w:rPr>
          <w:rFonts w:ascii="Palatino" w:hAnsi="Palatino"/>
          <w:color w:val="000000" w:themeColor="text1"/>
        </w:rPr>
        <w:t>t to blend Macedonian/Greek</w:t>
      </w:r>
      <w:r>
        <w:rPr>
          <w:rFonts w:ascii="Palatino" w:hAnsi="Palatino"/>
          <w:color w:val="000000" w:themeColor="text1"/>
        </w:rPr>
        <w:t xml:space="preserve"> and Persian</w:t>
      </w:r>
      <w:r w:rsidR="0061014C">
        <w:rPr>
          <w:rFonts w:ascii="Palatino" w:hAnsi="Palatino"/>
          <w:color w:val="000000" w:themeColor="text1"/>
        </w:rPr>
        <w:t xml:space="preserve"> culture? </w:t>
      </w:r>
      <w:r>
        <w:rPr>
          <w:rFonts w:ascii="Palatino" w:hAnsi="Palatino"/>
          <w:color w:val="000000" w:themeColor="text1"/>
        </w:rPr>
        <w:t xml:space="preserve"> </w:t>
      </w:r>
    </w:p>
    <w:p w14:paraId="01D418C7" w14:textId="77777777" w:rsidR="00AA684D" w:rsidRDefault="00AA684D" w:rsidP="00B70FAA">
      <w:pPr>
        <w:pStyle w:val="justify"/>
        <w:jc w:val="both"/>
        <w:rPr>
          <w:rFonts w:ascii="Palatino" w:hAnsi="Palatino"/>
          <w:color w:val="000000" w:themeColor="text1"/>
        </w:rPr>
      </w:pPr>
    </w:p>
    <w:p w14:paraId="37C192EC" w14:textId="77777777" w:rsidR="00AA684D" w:rsidRDefault="00AA684D" w:rsidP="00B70FAA">
      <w:pPr>
        <w:pStyle w:val="justify"/>
        <w:jc w:val="both"/>
        <w:rPr>
          <w:rFonts w:ascii="Palatino" w:hAnsi="Palatino"/>
          <w:color w:val="000000" w:themeColor="text1"/>
        </w:rPr>
      </w:pPr>
    </w:p>
    <w:p w14:paraId="291FA2F9" w14:textId="77777777" w:rsidR="00AA684D" w:rsidRDefault="00AA684D" w:rsidP="00B70FAA">
      <w:pPr>
        <w:pStyle w:val="justify"/>
        <w:jc w:val="both"/>
        <w:rPr>
          <w:rFonts w:ascii="Palatino" w:hAnsi="Palatino"/>
          <w:color w:val="000000" w:themeColor="text1"/>
        </w:rPr>
      </w:pPr>
    </w:p>
    <w:p w14:paraId="3DBBE9FF" w14:textId="77777777" w:rsidR="00AA684D" w:rsidRDefault="00AA684D" w:rsidP="00B70FAA">
      <w:pPr>
        <w:pStyle w:val="justify"/>
        <w:jc w:val="both"/>
        <w:rPr>
          <w:rFonts w:ascii="Palatino" w:hAnsi="Palatino"/>
          <w:color w:val="000000" w:themeColor="text1"/>
        </w:rPr>
      </w:pPr>
    </w:p>
    <w:p w14:paraId="61400729" w14:textId="77777777" w:rsidR="0061014C" w:rsidRDefault="0061014C" w:rsidP="00B70FAA">
      <w:pPr>
        <w:pStyle w:val="justify"/>
        <w:jc w:val="both"/>
        <w:rPr>
          <w:rFonts w:ascii="Palatino" w:hAnsi="Palatino"/>
          <w:color w:val="000000" w:themeColor="text1"/>
        </w:rPr>
      </w:pPr>
    </w:p>
    <w:p w14:paraId="2116362E" w14:textId="77777777" w:rsidR="0061014C" w:rsidRDefault="0061014C" w:rsidP="00B70FAA">
      <w:pPr>
        <w:pStyle w:val="justify"/>
        <w:jc w:val="both"/>
        <w:rPr>
          <w:rFonts w:ascii="Palatino" w:hAnsi="Palatino"/>
          <w:color w:val="000000" w:themeColor="text1"/>
        </w:rPr>
      </w:pPr>
    </w:p>
    <w:p w14:paraId="182E2F4B" w14:textId="3ED915A1" w:rsidR="00AA684D" w:rsidRDefault="00AA684D" w:rsidP="00B70FAA">
      <w:pPr>
        <w:pStyle w:val="justify"/>
        <w:jc w:val="both"/>
        <w:rPr>
          <w:rFonts w:ascii="Palatino" w:hAnsi="Palatino"/>
          <w:color w:val="000000" w:themeColor="text1"/>
        </w:rPr>
      </w:pPr>
      <w:r>
        <w:rPr>
          <w:rFonts w:ascii="Palatino" w:hAnsi="Palatino"/>
          <w:color w:val="000000" w:themeColor="text1"/>
        </w:rPr>
        <w:t xml:space="preserve">2) Why would Alexander wish to do this? How would it effect his empire? </w:t>
      </w:r>
    </w:p>
    <w:p w14:paraId="41FA738F" w14:textId="77777777" w:rsidR="00AA684D" w:rsidRDefault="00AA684D" w:rsidP="00B70FAA">
      <w:pPr>
        <w:pStyle w:val="justify"/>
        <w:jc w:val="both"/>
        <w:rPr>
          <w:rFonts w:ascii="Palatino" w:hAnsi="Palatino"/>
          <w:color w:val="000000" w:themeColor="text1"/>
        </w:rPr>
      </w:pPr>
    </w:p>
    <w:p w14:paraId="403018AE" w14:textId="77777777" w:rsidR="00AA684D" w:rsidRDefault="00AA684D" w:rsidP="00B70FAA">
      <w:pPr>
        <w:pStyle w:val="justify"/>
        <w:jc w:val="both"/>
        <w:rPr>
          <w:rFonts w:ascii="Palatino" w:hAnsi="Palatino"/>
          <w:color w:val="000000" w:themeColor="text1"/>
        </w:rPr>
      </w:pPr>
    </w:p>
    <w:p w14:paraId="76EB3DFF" w14:textId="77777777" w:rsidR="0061014C" w:rsidRDefault="0061014C" w:rsidP="00B70FAA">
      <w:pPr>
        <w:pStyle w:val="justify"/>
        <w:jc w:val="both"/>
        <w:rPr>
          <w:rFonts w:ascii="Palatino" w:hAnsi="Palatino"/>
          <w:color w:val="000000" w:themeColor="text1"/>
        </w:rPr>
      </w:pPr>
    </w:p>
    <w:p w14:paraId="656C516A" w14:textId="77777777" w:rsidR="00B70FAA" w:rsidRPr="00B70FAA" w:rsidRDefault="00B70FAA" w:rsidP="00B70FAA">
      <w:pPr>
        <w:pStyle w:val="justify"/>
        <w:jc w:val="both"/>
        <w:rPr>
          <w:rFonts w:ascii="Palatino" w:hAnsi="Palatino"/>
          <w:color w:val="000000" w:themeColor="text1"/>
        </w:rPr>
      </w:pPr>
    </w:p>
    <w:p w14:paraId="077C31F8" w14:textId="77777777" w:rsidR="00B70FAA" w:rsidRPr="00B70FAA" w:rsidRDefault="00B70FAA" w:rsidP="00B70FAA">
      <w:pPr>
        <w:pStyle w:val="justify"/>
        <w:jc w:val="both"/>
        <w:rPr>
          <w:rFonts w:ascii="Palatino" w:hAnsi="Palatino"/>
          <w:color w:val="000000" w:themeColor="text1"/>
        </w:rPr>
      </w:pPr>
      <w:r w:rsidRPr="00B70FAA">
        <w:rPr>
          <w:rFonts w:ascii="Palatino" w:hAnsi="Palatino"/>
          <w:color w:val="000000" w:themeColor="text1"/>
        </w:rPr>
        <w:t>"On the Fortune of Alexander"</w:t>
      </w:r>
    </w:p>
    <w:p w14:paraId="42959E22" w14:textId="6A7F88D3" w:rsidR="00312B6A" w:rsidRPr="00B70FAA" w:rsidRDefault="00312B6A" w:rsidP="000F547F">
      <w:pPr>
        <w:jc w:val="both"/>
        <w:rPr>
          <w:rFonts w:ascii="Palatino" w:eastAsia="Times New Roman" w:hAnsi="Palatino"/>
          <w:color w:val="000000" w:themeColor="text1"/>
        </w:rPr>
      </w:pPr>
      <w:r w:rsidRPr="00B70FAA">
        <w:rPr>
          <w:rFonts w:ascii="Palatino" w:eastAsia="Times New Roman" w:hAnsi="Palatino" w:cs="Lucida Grande"/>
          <w:color w:val="000000" w:themeColor="text1"/>
        </w:rPr>
        <w:t>For Alexander did not follow Aristotle's</w:t>
      </w:r>
      <w:r w:rsidR="001750B6">
        <w:t xml:space="preserve"> </w:t>
      </w:r>
      <w:r w:rsidRPr="00B70FAA">
        <w:rPr>
          <w:rFonts w:ascii="Palatino" w:eastAsia="Times New Roman" w:hAnsi="Palatino" w:cs="Lucida Grande"/>
          <w:color w:val="000000" w:themeColor="text1"/>
        </w:rPr>
        <w:t xml:space="preserve">advice to treat the Greeks as if he were their leader, and other peoples as if he were their master ; to </w:t>
      </w:r>
      <w:r w:rsidR="001750B6">
        <w:rPr>
          <w:rFonts w:ascii="Palatino" w:eastAsia="Times New Roman" w:hAnsi="Palatino" w:cs="Lucida Grande"/>
          <w:color w:val="000000" w:themeColor="text1"/>
        </w:rPr>
        <w:t xml:space="preserve">treat the Greeks as </w:t>
      </w:r>
      <w:r w:rsidRPr="00B70FAA">
        <w:rPr>
          <w:rFonts w:ascii="Palatino" w:eastAsia="Times New Roman" w:hAnsi="Palatino" w:cs="Lucida Grande"/>
          <w:color w:val="000000" w:themeColor="text1"/>
        </w:rPr>
        <w:t xml:space="preserve"> friends, but</w:t>
      </w:r>
      <w:r w:rsidRPr="00B70FAA">
        <w:rPr>
          <w:rStyle w:val="apple-converted-space"/>
          <w:rFonts w:ascii="Palatino" w:eastAsia="Times New Roman" w:hAnsi="Palatino" w:cs="Lucida Grande"/>
          <w:color w:val="000000" w:themeColor="text1"/>
        </w:rPr>
        <w:t> </w:t>
      </w:r>
      <w:r w:rsidRPr="00B70FAA">
        <w:rPr>
          <w:rFonts w:ascii="Palatino" w:eastAsia="Times New Roman" w:hAnsi="Palatino" w:cs="Lucida Grande"/>
          <w:color w:val="000000" w:themeColor="text1"/>
        </w:rPr>
        <w:t>to conduct himself toward other peoples as though they were plants or animals</w:t>
      </w:r>
      <w:r w:rsidR="001750B6">
        <w:rPr>
          <w:rFonts w:ascii="Palatino" w:eastAsia="Times New Roman" w:hAnsi="Palatino" w:cs="Lucida Grande"/>
          <w:color w:val="000000" w:themeColor="text1"/>
        </w:rPr>
        <w:t xml:space="preserve"> [beneath him]</w:t>
      </w:r>
      <w:r w:rsidRPr="00B70FAA">
        <w:rPr>
          <w:rFonts w:ascii="Palatino" w:eastAsia="Times New Roman" w:hAnsi="Palatino" w:cs="Lucida Grande"/>
          <w:color w:val="000000" w:themeColor="text1"/>
        </w:rPr>
        <w:t xml:space="preserve">; for to do so would have been to </w:t>
      </w:r>
      <w:r w:rsidR="0061014C">
        <w:rPr>
          <w:rFonts w:ascii="Palatino" w:eastAsia="Times New Roman" w:hAnsi="Palatino" w:cs="Lucida Grande"/>
          <w:color w:val="000000" w:themeColor="text1"/>
        </w:rPr>
        <w:t>bu</w:t>
      </w:r>
      <w:r w:rsidR="0061014C" w:rsidRPr="00B70FAA">
        <w:rPr>
          <w:rFonts w:ascii="Palatino" w:eastAsia="Times New Roman" w:hAnsi="Palatino" w:cs="Lucida Grande"/>
          <w:color w:val="000000" w:themeColor="text1"/>
        </w:rPr>
        <w:t>rden</w:t>
      </w:r>
      <w:r w:rsidRPr="00B70FAA">
        <w:rPr>
          <w:rFonts w:ascii="Palatino" w:eastAsia="Times New Roman" w:hAnsi="Palatino" w:cs="Lucida Grande"/>
          <w:color w:val="000000" w:themeColor="text1"/>
        </w:rPr>
        <w:t xml:space="preserve"> his leadership with numerous battles and banishments and festering seditions</w:t>
      </w:r>
      <w:r w:rsidR="0061014C">
        <w:rPr>
          <w:rFonts w:ascii="Palatino" w:eastAsia="Times New Roman" w:hAnsi="Palatino" w:cs="Lucida Grande"/>
          <w:color w:val="000000" w:themeColor="text1"/>
        </w:rPr>
        <w:t xml:space="preserve"> [rebellion]</w:t>
      </w:r>
      <w:r w:rsidRPr="00B70FAA">
        <w:rPr>
          <w:rFonts w:ascii="Palatino" w:eastAsia="Times New Roman" w:hAnsi="Palatino" w:cs="Lucida Grande"/>
          <w:color w:val="000000" w:themeColor="text1"/>
        </w:rPr>
        <w:t xml:space="preserve">. But, as he believed that he </w:t>
      </w:r>
      <w:r w:rsidR="0061014C">
        <w:rPr>
          <w:rFonts w:ascii="Palatino" w:eastAsia="Times New Roman" w:hAnsi="Palatino" w:cs="Lucida Grande"/>
          <w:color w:val="000000" w:themeColor="text1"/>
        </w:rPr>
        <w:t>cam</w:t>
      </w:r>
      <w:r w:rsidRPr="00B70FAA">
        <w:rPr>
          <w:rFonts w:ascii="Palatino" w:eastAsia="Times New Roman" w:hAnsi="Palatino" w:cs="Lucida Grande"/>
          <w:color w:val="000000" w:themeColor="text1"/>
        </w:rPr>
        <w:t xml:space="preserve">e as a heaven-sent </w:t>
      </w:r>
      <w:r w:rsidR="00DD1E1D">
        <w:rPr>
          <w:rFonts w:ascii="Palatino" w:eastAsia="Times New Roman" w:hAnsi="Palatino" w:cs="Lucida Grande"/>
          <w:color w:val="000000" w:themeColor="text1"/>
        </w:rPr>
        <w:t>leader for</w:t>
      </w:r>
      <w:r w:rsidRPr="00B70FAA">
        <w:rPr>
          <w:rFonts w:ascii="Palatino" w:eastAsia="Times New Roman" w:hAnsi="Palatino" w:cs="Lucida Grande"/>
          <w:color w:val="000000" w:themeColor="text1"/>
        </w:rPr>
        <w:t xml:space="preserve"> all, and as a mediator for the whole world, those whom he could not persuade to unite with him, he conquered by force of arms, and he brought together into one body all men everywhere, uniting and mixing in one great loving-cup, as it were, men's lives, their characters, their marriages, their very habits of life.</w:t>
      </w:r>
      <w:hyperlink r:id="rId8" w:anchor="note40" w:history="1">
        <w:r w:rsidRPr="00B70FAA">
          <w:rPr>
            <w:rStyle w:val="Hyperlink"/>
            <w:rFonts w:ascii="Palatino" w:eastAsia="Times New Roman" w:hAnsi="Palatino" w:cs="Lucida Grande"/>
            <w:color w:val="000000" w:themeColor="text1"/>
            <w:u w:val="none"/>
            <w:vertAlign w:val="superscript"/>
          </w:rPr>
          <w:t>40</w:t>
        </w:r>
      </w:hyperlink>
      <w:r w:rsidRPr="00B70FAA">
        <w:rPr>
          <w:rStyle w:val="apple-converted-space"/>
          <w:rFonts w:ascii="Palatino" w:eastAsia="Times New Roman" w:hAnsi="Palatino" w:cs="Lucida Grande"/>
          <w:color w:val="000000" w:themeColor="text1"/>
        </w:rPr>
        <w:t> </w:t>
      </w:r>
      <w:r w:rsidRPr="00B70FAA">
        <w:rPr>
          <w:rFonts w:ascii="Palatino" w:eastAsia="Times New Roman" w:hAnsi="Palatino" w:cs="Lucida Grande"/>
          <w:color w:val="000000" w:themeColor="text1"/>
        </w:rPr>
        <w:t xml:space="preserve">He </w:t>
      </w:r>
      <w:r w:rsidR="00E61401">
        <w:rPr>
          <w:rFonts w:ascii="Palatino" w:eastAsia="Times New Roman" w:hAnsi="Palatino" w:cs="Lucida Grande"/>
          <w:color w:val="000000" w:themeColor="text1"/>
        </w:rPr>
        <w:t>ordered</w:t>
      </w:r>
      <w:r w:rsidRPr="00B70FAA">
        <w:rPr>
          <w:rFonts w:ascii="Palatino" w:eastAsia="Times New Roman" w:hAnsi="Palatino" w:cs="Lucida Grande"/>
          <w:color w:val="000000" w:themeColor="text1"/>
        </w:rPr>
        <w:t xml:space="preserve"> them all </w:t>
      </w:r>
      <w:r w:rsidR="00E61401">
        <w:rPr>
          <w:rFonts w:ascii="Palatino" w:eastAsia="Times New Roman" w:hAnsi="Palatino" w:cs="Lucida Grande"/>
          <w:color w:val="000000" w:themeColor="text1"/>
        </w:rPr>
        <w:t xml:space="preserve">to </w:t>
      </w:r>
      <w:r w:rsidRPr="00B70FAA">
        <w:rPr>
          <w:rFonts w:ascii="Palatino" w:eastAsia="Times New Roman" w:hAnsi="Palatino" w:cs="Lucida Grande"/>
          <w:color w:val="000000" w:themeColor="text1"/>
        </w:rPr>
        <w:t xml:space="preserve">consider as their </w:t>
      </w:r>
      <w:r w:rsidR="00E61401">
        <w:rPr>
          <w:rFonts w:ascii="Palatino" w:eastAsia="Times New Roman" w:hAnsi="Palatino" w:cs="Lucida Grande"/>
          <w:color w:val="000000" w:themeColor="text1"/>
        </w:rPr>
        <w:t>country</w:t>
      </w:r>
      <w:bookmarkStart w:id="1" w:name="_GoBack"/>
      <w:bookmarkEnd w:id="1"/>
      <w:r w:rsidRPr="00B70FAA">
        <w:rPr>
          <w:rFonts w:ascii="Palatino" w:eastAsia="Times New Roman" w:hAnsi="Palatino" w:cs="Lucida Grande"/>
          <w:color w:val="000000" w:themeColor="text1"/>
        </w:rPr>
        <w:t xml:space="preserve"> the whole inhabited earth, as their stronghold and protection his camp, as akin to them all good men, an</w:t>
      </w:r>
      <w:r w:rsidR="0061014C">
        <w:rPr>
          <w:rFonts w:ascii="Palatino" w:eastAsia="Times New Roman" w:hAnsi="Palatino" w:cs="Lucida Grande"/>
          <w:color w:val="000000" w:themeColor="text1"/>
        </w:rPr>
        <w:t>d as foreigners only the wicked</w:t>
      </w:r>
      <w:r w:rsidRPr="00B70FAA">
        <w:rPr>
          <w:rFonts w:ascii="Palatino" w:eastAsia="Times New Roman" w:hAnsi="Palatino" w:cs="Lucida Grande"/>
          <w:color w:val="000000" w:themeColor="text1"/>
        </w:rPr>
        <w:t>; they should</w:t>
      </w:r>
      <w:r w:rsidR="0061014C">
        <w:rPr>
          <w:rFonts w:ascii="Palatino" w:eastAsia="Times New Roman" w:hAnsi="Palatino" w:cs="Lucida Grande"/>
          <w:color w:val="000000" w:themeColor="text1"/>
        </w:rPr>
        <w:t xml:space="preserve"> not distinguish between Greek</w:t>
      </w:r>
      <w:r w:rsidRPr="00B70FAA">
        <w:rPr>
          <w:rFonts w:ascii="Palatino" w:eastAsia="Times New Roman" w:hAnsi="Palatino" w:cs="Lucida Grande"/>
          <w:color w:val="000000" w:themeColor="text1"/>
        </w:rPr>
        <w:t xml:space="preserve"> and fore</w:t>
      </w:r>
      <w:r w:rsidR="0061014C">
        <w:rPr>
          <w:rFonts w:ascii="Palatino" w:eastAsia="Times New Roman" w:hAnsi="Palatino" w:cs="Lucida Grande"/>
          <w:color w:val="000000" w:themeColor="text1"/>
        </w:rPr>
        <w:t>igner by Greek</w:t>
      </w:r>
      <w:r w:rsidR="000F547F">
        <w:rPr>
          <w:rFonts w:ascii="Palatino" w:eastAsia="Times New Roman" w:hAnsi="Palatino" w:cs="Lucida Grande"/>
          <w:color w:val="000000" w:themeColor="text1"/>
        </w:rPr>
        <w:t xml:space="preserve"> cloak and shield</w:t>
      </w:r>
      <w:r w:rsidRPr="00B70FAA">
        <w:rPr>
          <w:rFonts w:ascii="Palatino" w:eastAsia="Times New Roman" w:hAnsi="Palatino" w:cs="Lucida Grande"/>
          <w:color w:val="000000" w:themeColor="text1"/>
        </w:rPr>
        <w:t>, or s</w:t>
      </w:r>
      <w:r w:rsidR="000F547F">
        <w:rPr>
          <w:rFonts w:ascii="Palatino" w:eastAsia="Times New Roman" w:hAnsi="Palatino" w:cs="Lucida Grande"/>
          <w:color w:val="000000" w:themeColor="text1"/>
        </w:rPr>
        <w:t>word</w:t>
      </w:r>
      <w:r w:rsidRPr="00B70FAA">
        <w:rPr>
          <w:rFonts w:ascii="Palatino" w:eastAsia="Times New Roman" w:hAnsi="Palatino" w:cs="Lucida Grande"/>
          <w:color w:val="000000" w:themeColor="text1"/>
        </w:rPr>
        <w:t xml:space="preserve"> and jacket; but the di</w:t>
      </w:r>
      <w:r w:rsidR="0061014C">
        <w:rPr>
          <w:rFonts w:ascii="Palatino" w:eastAsia="Times New Roman" w:hAnsi="Palatino" w:cs="Lucida Grande"/>
          <w:color w:val="000000" w:themeColor="text1"/>
        </w:rPr>
        <w:t>stinguishing mark of the Greek</w:t>
      </w:r>
      <w:r w:rsidRPr="00B70FAA">
        <w:rPr>
          <w:rFonts w:ascii="Palatino" w:eastAsia="Times New Roman" w:hAnsi="Palatino" w:cs="Lucida Grande"/>
          <w:color w:val="000000" w:themeColor="text1"/>
        </w:rPr>
        <w:t xml:space="preserve"> should be seen in virtue, and that of the foreigner in </w:t>
      </w:r>
      <w:r w:rsidR="0061014C" w:rsidRPr="00B70FAA">
        <w:rPr>
          <w:rFonts w:ascii="Palatino" w:eastAsia="Times New Roman" w:hAnsi="Palatino" w:cs="Lucida Grande"/>
          <w:color w:val="000000" w:themeColor="text1"/>
        </w:rPr>
        <w:t>evil</w:t>
      </w:r>
      <w:r w:rsidRPr="00B70FAA">
        <w:rPr>
          <w:rFonts w:ascii="Palatino" w:eastAsia="Times New Roman" w:hAnsi="Palatino" w:cs="Lucida Grande"/>
          <w:color w:val="000000" w:themeColor="text1"/>
        </w:rPr>
        <w:t xml:space="preserve"> ; clothing and food, marriage and manner of life they should regard as common to all, being blended into one by ties of blood and children.</w:t>
      </w:r>
    </w:p>
    <w:p w14:paraId="5B359ECB" w14:textId="49DDE9D2" w:rsidR="00312B6A" w:rsidRPr="00B70FAA" w:rsidRDefault="00312B6A" w:rsidP="00312B6A">
      <w:pPr>
        <w:rPr>
          <w:rFonts w:ascii="Palatino" w:eastAsia="Times New Roman" w:hAnsi="Palatino" w:cs="Lucida Grande"/>
          <w:color w:val="000000" w:themeColor="text1"/>
        </w:rPr>
      </w:pPr>
    </w:p>
    <w:p w14:paraId="0FD51817" w14:textId="615FFD7F" w:rsidR="008C3316" w:rsidRDefault="0003281F" w:rsidP="000F547F">
      <w:pPr>
        <w:jc w:val="both"/>
        <w:rPr>
          <w:rFonts w:ascii="Palatino" w:eastAsia="Times New Roman" w:hAnsi="Palatino" w:cs="Lucida Grande"/>
          <w:color w:val="000000" w:themeColor="text1"/>
        </w:rPr>
      </w:pPr>
      <w:r>
        <w:rPr>
          <w:rFonts w:ascii="Helvetica" w:hAnsi="Helvetica" w:cs="Helvetica"/>
          <w:noProof/>
        </w:rPr>
        <w:drawing>
          <wp:anchor distT="0" distB="0" distL="114300" distR="114300" simplePos="0" relativeHeight="251659264" behindDoc="0" locked="0" layoutInCell="1" allowOverlap="1" wp14:anchorId="688C6394" wp14:editId="2EED6ED8">
            <wp:simplePos x="0" y="0"/>
            <wp:positionH relativeFrom="column">
              <wp:posOffset>1839595</wp:posOffset>
            </wp:positionH>
            <wp:positionV relativeFrom="paragraph">
              <wp:posOffset>111760</wp:posOffset>
            </wp:positionV>
            <wp:extent cx="3070225" cy="2517140"/>
            <wp:effectExtent l="0" t="0" r="3175" b="0"/>
            <wp:wrapTight wrapText="bothSides">
              <wp:wrapPolygon edited="0">
                <wp:start x="0" y="0"/>
                <wp:lineTo x="0" y="21360"/>
                <wp:lineTo x="21444" y="21360"/>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l="16848" t="23371" r="21670"/>
                    <a:stretch/>
                  </pic:blipFill>
                  <pic:spPr bwMode="auto">
                    <a:xfrm>
                      <a:off x="0" y="0"/>
                      <a:ext cx="3070225" cy="251714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09E3D2" w14:textId="372E3F20" w:rsidR="008C3316" w:rsidRDefault="008C3316" w:rsidP="000F547F">
      <w:pPr>
        <w:jc w:val="both"/>
        <w:rPr>
          <w:rFonts w:ascii="Palatino" w:eastAsia="Times New Roman" w:hAnsi="Palatino" w:cs="Lucida Grande"/>
          <w:color w:val="000000" w:themeColor="text1"/>
        </w:rPr>
      </w:pPr>
    </w:p>
    <w:p w14:paraId="7F75FBB3" w14:textId="4307A063" w:rsidR="008C3316" w:rsidRDefault="008C3316" w:rsidP="000F547F">
      <w:pPr>
        <w:jc w:val="both"/>
        <w:rPr>
          <w:rFonts w:ascii="Palatino" w:eastAsia="Times New Roman" w:hAnsi="Palatino" w:cs="Lucida Grande"/>
          <w:color w:val="000000" w:themeColor="text1"/>
        </w:rPr>
      </w:pPr>
    </w:p>
    <w:p w14:paraId="6C461183" w14:textId="77777777" w:rsidR="008C3316" w:rsidRDefault="008C3316" w:rsidP="000F547F">
      <w:pPr>
        <w:jc w:val="both"/>
        <w:rPr>
          <w:rFonts w:ascii="Palatino" w:eastAsia="Times New Roman" w:hAnsi="Palatino" w:cs="Lucida Grande"/>
          <w:color w:val="000000" w:themeColor="text1"/>
        </w:rPr>
      </w:pPr>
    </w:p>
    <w:p w14:paraId="571AC8CC" w14:textId="4B3B406F" w:rsidR="008C3316" w:rsidRDefault="008C3316" w:rsidP="000F547F">
      <w:pPr>
        <w:jc w:val="both"/>
        <w:rPr>
          <w:rFonts w:ascii="Palatino" w:eastAsia="Times New Roman" w:hAnsi="Palatino" w:cs="Lucida Grande"/>
          <w:color w:val="000000" w:themeColor="text1"/>
        </w:rPr>
      </w:pPr>
    </w:p>
    <w:p w14:paraId="39961DD7" w14:textId="77777777" w:rsidR="008C3316" w:rsidRDefault="008C3316" w:rsidP="000F547F">
      <w:pPr>
        <w:jc w:val="both"/>
        <w:rPr>
          <w:rFonts w:ascii="Palatino" w:eastAsia="Times New Roman" w:hAnsi="Palatino" w:cs="Lucida Grande"/>
          <w:color w:val="000000" w:themeColor="text1"/>
        </w:rPr>
      </w:pPr>
    </w:p>
    <w:p w14:paraId="4F0391E1" w14:textId="77777777" w:rsidR="008C3316" w:rsidRDefault="008C3316" w:rsidP="000F547F">
      <w:pPr>
        <w:jc w:val="both"/>
        <w:rPr>
          <w:rFonts w:ascii="Palatino" w:eastAsia="Times New Roman" w:hAnsi="Palatino" w:cs="Lucida Grande"/>
          <w:color w:val="000000" w:themeColor="text1"/>
        </w:rPr>
      </w:pPr>
    </w:p>
    <w:p w14:paraId="5700373C" w14:textId="5772CDEE" w:rsidR="008C3316" w:rsidRDefault="008C3316" w:rsidP="000F547F">
      <w:pPr>
        <w:jc w:val="both"/>
        <w:rPr>
          <w:rFonts w:ascii="Palatino" w:eastAsia="Times New Roman" w:hAnsi="Palatino" w:cs="Lucida Grande"/>
          <w:color w:val="000000" w:themeColor="text1"/>
        </w:rPr>
      </w:pPr>
    </w:p>
    <w:p w14:paraId="3E53D21D" w14:textId="77777777" w:rsidR="008C3316" w:rsidRDefault="008C3316" w:rsidP="000F547F">
      <w:pPr>
        <w:jc w:val="both"/>
        <w:rPr>
          <w:rFonts w:ascii="Palatino" w:eastAsia="Times New Roman" w:hAnsi="Palatino" w:cs="Lucida Grande"/>
          <w:color w:val="000000" w:themeColor="text1"/>
        </w:rPr>
      </w:pPr>
    </w:p>
    <w:p w14:paraId="30B069CB" w14:textId="77777777" w:rsidR="008C3316" w:rsidRDefault="008C3316" w:rsidP="000F547F">
      <w:pPr>
        <w:jc w:val="both"/>
        <w:rPr>
          <w:rFonts w:ascii="Palatino" w:eastAsia="Times New Roman" w:hAnsi="Palatino" w:cs="Lucida Grande"/>
          <w:color w:val="000000" w:themeColor="text1"/>
        </w:rPr>
      </w:pPr>
    </w:p>
    <w:p w14:paraId="7AD7609E" w14:textId="77777777" w:rsidR="008C3316" w:rsidRDefault="008C3316" w:rsidP="000F547F">
      <w:pPr>
        <w:jc w:val="both"/>
        <w:rPr>
          <w:rFonts w:ascii="Palatino" w:eastAsia="Times New Roman" w:hAnsi="Palatino" w:cs="Lucida Grande"/>
          <w:color w:val="000000" w:themeColor="text1"/>
        </w:rPr>
      </w:pPr>
    </w:p>
    <w:p w14:paraId="33A27F5E" w14:textId="77777777" w:rsidR="008C3316" w:rsidRDefault="008C3316" w:rsidP="000F547F">
      <w:pPr>
        <w:jc w:val="both"/>
        <w:rPr>
          <w:rFonts w:ascii="Palatino" w:eastAsia="Times New Roman" w:hAnsi="Palatino" w:cs="Lucida Grande"/>
          <w:color w:val="000000" w:themeColor="text1"/>
        </w:rPr>
      </w:pPr>
    </w:p>
    <w:p w14:paraId="7BFCF743" w14:textId="77777777" w:rsidR="008C3316" w:rsidRDefault="008C3316" w:rsidP="000F547F">
      <w:pPr>
        <w:jc w:val="both"/>
        <w:rPr>
          <w:rFonts w:ascii="Palatino" w:eastAsia="Times New Roman" w:hAnsi="Palatino" w:cs="Lucida Grande"/>
          <w:color w:val="000000" w:themeColor="text1"/>
        </w:rPr>
      </w:pPr>
    </w:p>
    <w:p w14:paraId="32A6B56F" w14:textId="77777777" w:rsidR="008C3316" w:rsidRDefault="008C3316" w:rsidP="000F547F">
      <w:pPr>
        <w:jc w:val="both"/>
        <w:rPr>
          <w:rFonts w:ascii="Palatino" w:eastAsia="Times New Roman" w:hAnsi="Palatino" w:cs="Lucida Grande"/>
          <w:color w:val="000000" w:themeColor="text1"/>
        </w:rPr>
      </w:pPr>
    </w:p>
    <w:p w14:paraId="408B32F9" w14:textId="77777777" w:rsidR="008C3316" w:rsidRDefault="008C3316" w:rsidP="000F547F">
      <w:pPr>
        <w:jc w:val="both"/>
        <w:rPr>
          <w:rFonts w:ascii="Palatino" w:eastAsia="Times New Roman" w:hAnsi="Palatino" w:cs="Lucida Grande"/>
          <w:color w:val="000000" w:themeColor="text1"/>
        </w:rPr>
      </w:pPr>
    </w:p>
    <w:p w14:paraId="372F5785" w14:textId="77777777" w:rsidR="008C3316" w:rsidRDefault="008C3316" w:rsidP="000F547F">
      <w:pPr>
        <w:jc w:val="both"/>
        <w:rPr>
          <w:rFonts w:ascii="Palatino" w:eastAsia="Times New Roman" w:hAnsi="Palatino" w:cs="Lucida Grande"/>
          <w:color w:val="000000" w:themeColor="text1"/>
        </w:rPr>
      </w:pPr>
    </w:p>
    <w:p w14:paraId="2E3D53B9" w14:textId="6553ACDE" w:rsidR="008C3316" w:rsidRPr="0003281F" w:rsidRDefault="0003281F" w:rsidP="0003281F">
      <w:pPr>
        <w:jc w:val="center"/>
        <w:rPr>
          <w:rFonts w:ascii="Palatino" w:eastAsia="Times New Roman" w:hAnsi="Palatino" w:cs="Lucida Grande"/>
          <w:i/>
          <w:color w:val="000000" w:themeColor="text1"/>
          <w:sz w:val="22"/>
          <w:szCs w:val="22"/>
        </w:rPr>
      </w:pPr>
      <w:r>
        <w:rPr>
          <w:rFonts w:ascii="Palatino" w:eastAsia="Times New Roman" w:hAnsi="Palatino" w:cs="Lucida Grande"/>
          <w:i/>
          <w:color w:val="000000" w:themeColor="text1"/>
          <w:sz w:val="22"/>
          <w:szCs w:val="22"/>
        </w:rPr>
        <w:t>Alexander at the gates of Babylon</w:t>
      </w:r>
    </w:p>
    <w:p w14:paraId="01C1A1D9" w14:textId="77777777" w:rsidR="008C3316" w:rsidRDefault="008C3316" w:rsidP="000F547F">
      <w:pPr>
        <w:jc w:val="both"/>
        <w:rPr>
          <w:rFonts w:ascii="Palatino" w:eastAsia="Times New Roman" w:hAnsi="Palatino" w:cs="Lucida Grande"/>
          <w:color w:val="000000" w:themeColor="text1"/>
        </w:rPr>
      </w:pPr>
    </w:p>
    <w:p w14:paraId="68B4306C" w14:textId="7C6AB9CD" w:rsidR="008C3316" w:rsidRPr="008C3316" w:rsidRDefault="00312B6A" w:rsidP="008C3316">
      <w:pPr>
        <w:jc w:val="both"/>
        <w:rPr>
          <w:rFonts w:ascii="Palatino" w:eastAsia="Times New Roman" w:hAnsi="Palatino" w:cs="Lucida Grande"/>
          <w:color w:val="000000" w:themeColor="text1"/>
        </w:rPr>
      </w:pPr>
      <w:r w:rsidRPr="00B70FAA">
        <w:rPr>
          <w:rFonts w:ascii="Palatino" w:eastAsia="Times New Roman" w:hAnsi="Palatino" w:cs="Lucida Grande"/>
          <w:color w:val="000000" w:themeColor="text1"/>
        </w:rPr>
        <w:t>I</w:t>
      </w:r>
      <w:r w:rsidR="0061014C">
        <w:rPr>
          <w:rFonts w:ascii="Palatino" w:eastAsia="Times New Roman" w:hAnsi="Palatino" w:cs="Lucida Grande"/>
          <w:color w:val="000000" w:themeColor="text1"/>
        </w:rPr>
        <w:t xml:space="preserve"> [Plutarch, the historian]</w:t>
      </w:r>
      <w:r w:rsidRPr="00B70FAA">
        <w:rPr>
          <w:rFonts w:ascii="Palatino" w:eastAsia="Times New Roman" w:hAnsi="Palatino" w:cs="Lucida Grande"/>
          <w:color w:val="000000" w:themeColor="text1"/>
        </w:rPr>
        <w:t xml:space="preserve"> would gladly have been a witness of that fair and holy marriage-rite, when he brought togethe</w:t>
      </w:r>
      <w:r w:rsidR="0061014C">
        <w:rPr>
          <w:rFonts w:ascii="Palatino" w:eastAsia="Times New Roman" w:hAnsi="Palatino" w:cs="Lucida Grande"/>
          <w:color w:val="000000" w:themeColor="text1"/>
        </w:rPr>
        <w:t>r in one golden-canopied tent a</w:t>
      </w:r>
      <w:r w:rsidRPr="00B70FAA">
        <w:rPr>
          <w:rFonts w:ascii="Palatino" w:eastAsia="Times New Roman" w:hAnsi="Palatino" w:cs="Lucida Grande"/>
          <w:color w:val="000000" w:themeColor="text1"/>
        </w:rPr>
        <w:t xml:space="preserve"> hundred Persian brides and an hundred Macedonian and Greek bridegrooms, united at a common hearth and board.</w:t>
      </w:r>
      <w:hyperlink r:id="rId10" w:anchor="note43" w:history="1">
        <w:r w:rsidRPr="00B70FAA">
          <w:rPr>
            <w:rStyle w:val="Hyperlink"/>
            <w:rFonts w:ascii="Palatino" w:eastAsia="Times New Roman" w:hAnsi="Palatino" w:cs="Lucida Grande"/>
            <w:color w:val="000000" w:themeColor="text1"/>
            <w:u w:val="none"/>
            <w:vertAlign w:val="superscript"/>
          </w:rPr>
          <w:t>43</w:t>
        </w:r>
      </w:hyperlink>
      <w:r w:rsidRPr="00B70FAA">
        <w:rPr>
          <w:rStyle w:val="apple-converted-space"/>
          <w:rFonts w:ascii="Palatino" w:eastAsia="Times New Roman" w:hAnsi="Palatino" w:cs="Lucida Grande"/>
          <w:color w:val="000000" w:themeColor="text1"/>
        </w:rPr>
        <w:t> </w:t>
      </w:r>
      <w:r w:rsidRPr="00B70FAA">
        <w:rPr>
          <w:rFonts w:ascii="Palatino" w:eastAsia="Times New Roman" w:hAnsi="Palatino" w:cs="Lucida Grande"/>
          <w:color w:val="000000" w:themeColor="text1"/>
        </w:rPr>
        <w:t>He himself, crowned with garlands, was the first to raise the marriage hymn as though he were singing a song of truest friendship over the union of the two greatest and most mighty peoples ; for he, of one maid the bridegroom, and at the same time of all the brides the escort, as a father and sponsor united them in the bonds of wedlock. Indeed at this sight I should have cried out for joy, ‘O dullard Xerxes, stupid fool that spent so much fruitless toil to bridge the Hellespont! This is the way that wise kings join Asia with Europe ; it is not by beams nor rafts, nor by lifeless and unfeeling bonds, but by the ties of lawful love and chaste nuptials and mutual joy in children that they join the nations together.’</w:t>
      </w:r>
    </w:p>
    <w:p w14:paraId="26E25A7E" w14:textId="77777777" w:rsidR="008C3316" w:rsidRDefault="008C3316" w:rsidP="008C3316">
      <w:pPr>
        <w:pStyle w:val="justify"/>
        <w:jc w:val="both"/>
        <w:rPr>
          <w:rFonts w:ascii="Palatino" w:hAnsi="Palatino"/>
          <w:color w:val="000000" w:themeColor="text1"/>
        </w:rPr>
      </w:pPr>
      <w:r>
        <w:rPr>
          <w:rFonts w:ascii="Palatino" w:hAnsi="Palatino"/>
          <w:color w:val="000000" w:themeColor="text1"/>
        </w:rPr>
        <w:t>QUESTIONS</w:t>
      </w:r>
    </w:p>
    <w:p w14:paraId="54B64AEB" w14:textId="77777777" w:rsidR="008C3316" w:rsidRDefault="008C3316" w:rsidP="008C3316">
      <w:pPr>
        <w:pStyle w:val="justify"/>
        <w:jc w:val="both"/>
        <w:rPr>
          <w:rFonts w:ascii="Palatino" w:hAnsi="Palatino"/>
          <w:color w:val="000000" w:themeColor="text1"/>
        </w:rPr>
      </w:pPr>
      <w:r>
        <w:rPr>
          <w:rFonts w:ascii="Palatino" w:hAnsi="Palatino"/>
          <w:color w:val="000000" w:themeColor="text1"/>
        </w:rPr>
        <w:t xml:space="preserve">1) How does Alexander attempt to blend Macedonian/Greek and Persian culture?  </w:t>
      </w:r>
    </w:p>
    <w:p w14:paraId="70650D95" w14:textId="77777777" w:rsidR="008C3316" w:rsidRDefault="008C3316" w:rsidP="008C3316">
      <w:pPr>
        <w:pStyle w:val="justify"/>
        <w:jc w:val="both"/>
        <w:rPr>
          <w:rFonts w:ascii="Palatino" w:hAnsi="Palatino"/>
          <w:color w:val="000000" w:themeColor="text1"/>
        </w:rPr>
      </w:pPr>
    </w:p>
    <w:p w14:paraId="6FC702C4" w14:textId="77777777" w:rsidR="008C3316" w:rsidRDefault="008C3316" w:rsidP="008C3316">
      <w:pPr>
        <w:pStyle w:val="justify"/>
        <w:jc w:val="both"/>
        <w:rPr>
          <w:rFonts w:ascii="Palatino" w:hAnsi="Palatino"/>
          <w:color w:val="000000" w:themeColor="text1"/>
        </w:rPr>
      </w:pPr>
    </w:p>
    <w:p w14:paraId="40C1F9F0" w14:textId="77777777" w:rsidR="008C3316" w:rsidRDefault="008C3316" w:rsidP="008C3316">
      <w:pPr>
        <w:pStyle w:val="justify"/>
        <w:jc w:val="both"/>
        <w:rPr>
          <w:rFonts w:ascii="Palatino" w:hAnsi="Palatino"/>
          <w:color w:val="000000" w:themeColor="text1"/>
        </w:rPr>
      </w:pPr>
    </w:p>
    <w:p w14:paraId="6C9E32D8" w14:textId="77777777" w:rsidR="008C3316" w:rsidRDefault="008C3316" w:rsidP="008C3316">
      <w:pPr>
        <w:pStyle w:val="justify"/>
        <w:jc w:val="both"/>
        <w:rPr>
          <w:rFonts w:ascii="Palatino" w:hAnsi="Palatino"/>
          <w:color w:val="000000" w:themeColor="text1"/>
        </w:rPr>
      </w:pPr>
    </w:p>
    <w:p w14:paraId="0C116D53" w14:textId="77777777" w:rsidR="008C3316" w:rsidRDefault="008C3316" w:rsidP="008C3316">
      <w:pPr>
        <w:pStyle w:val="justify"/>
        <w:jc w:val="both"/>
        <w:rPr>
          <w:rFonts w:ascii="Palatino" w:hAnsi="Palatino"/>
          <w:color w:val="000000" w:themeColor="text1"/>
        </w:rPr>
      </w:pPr>
    </w:p>
    <w:p w14:paraId="139BCF83" w14:textId="77777777" w:rsidR="008C3316" w:rsidRDefault="008C3316" w:rsidP="008C3316">
      <w:pPr>
        <w:pStyle w:val="justify"/>
        <w:jc w:val="both"/>
        <w:rPr>
          <w:rFonts w:ascii="Palatino" w:hAnsi="Palatino"/>
          <w:color w:val="000000" w:themeColor="text1"/>
        </w:rPr>
      </w:pPr>
    </w:p>
    <w:p w14:paraId="5B749D92" w14:textId="77777777" w:rsidR="008C3316" w:rsidRDefault="008C3316" w:rsidP="008C3316">
      <w:pPr>
        <w:pStyle w:val="justify"/>
        <w:jc w:val="both"/>
        <w:rPr>
          <w:rFonts w:ascii="Palatino" w:hAnsi="Palatino"/>
          <w:color w:val="000000" w:themeColor="text1"/>
        </w:rPr>
      </w:pPr>
      <w:r>
        <w:rPr>
          <w:rFonts w:ascii="Palatino" w:hAnsi="Palatino"/>
          <w:color w:val="000000" w:themeColor="text1"/>
        </w:rPr>
        <w:t xml:space="preserve">2) Why would Alexander wish to do this? How would it effect his empire? </w:t>
      </w:r>
    </w:p>
    <w:p w14:paraId="63B27DDE" w14:textId="77777777" w:rsidR="008C3316" w:rsidRDefault="008C3316" w:rsidP="008C3316">
      <w:pPr>
        <w:pStyle w:val="justify"/>
        <w:jc w:val="both"/>
        <w:rPr>
          <w:rFonts w:ascii="Palatino" w:hAnsi="Palatino"/>
          <w:color w:val="000000" w:themeColor="text1"/>
        </w:rPr>
      </w:pPr>
    </w:p>
    <w:p w14:paraId="5193974C" w14:textId="77777777" w:rsidR="008C3316" w:rsidRDefault="008C3316" w:rsidP="008C3316">
      <w:pPr>
        <w:pStyle w:val="justify"/>
        <w:jc w:val="both"/>
        <w:rPr>
          <w:rFonts w:ascii="Palatino" w:hAnsi="Palatino"/>
          <w:color w:val="000000" w:themeColor="text1"/>
        </w:rPr>
      </w:pPr>
    </w:p>
    <w:p w14:paraId="26201CCC" w14:textId="77777777" w:rsidR="008C3316" w:rsidRDefault="008C3316" w:rsidP="008C3316">
      <w:pPr>
        <w:pStyle w:val="justify"/>
        <w:jc w:val="both"/>
        <w:rPr>
          <w:rFonts w:ascii="Palatino" w:hAnsi="Palatino"/>
          <w:color w:val="000000" w:themeColor="text1"/>
        </w:rPr>
      </w:pPr>
    </w:p>
    <w:p w14:paraId="3AAF5523" w14:textId="77777777" w:rsidR="008C3316" w:rsidRDefault="008C3316" w:rsidP="008C3316">
      <w:pPr>
        <w:pStyle w:val="justify"/>
        <w:jc w:val="both"/>
        <w:rPr>
          <w:rFonts w:ascii="Palatino" w:hAnsi="Palatino"/>
          <w:color w:val="000000" w:themeColor="text1"/>
        </w:rPr>
      </w:pPr>
    </w:p>
    <w:p w14:paraId="7361F3DB" w14:textId="77777777" w:rsidR="008C3316" w:rsidRDefault="008C3316" w:rsidP="008C3316">
      <w:pPr>
        <w:pStyle w:val="justify"/>
        <w:jc w:val="both"/>
        <w:rPr>
          <w:rFonts w:ascii="Palatino" w:hAnsi="Palatino"/>
          <w:color w:val="000000" w:themeColor="text1"/>
        </w:rPr>
      </w:pPr>
    </w:p>
    <w:p w14:paraId="38FD7DF3" w14:textId="77777777" w:rsidR="008C3316" w:rsidRDefault="008C3316" w:rsidP="008C3316">
      <w:pPr>
        <w:pStyle w:val="justify"/>
        <w:jc w:val="both"/>
        <w:rPr>
          <w:rFonts w:ascii="Palatino" w:hAnsi="Palatino"/>
          <w:color w:val="000000" w:themeColor="text1"/>
        </w:rPr>
      </w:pPr>
    </w:p>
    <w:p w14:paraId="6FD5A3D3" w14:textId="71FAB99B" w:rsidR="008C3316" w:rsidRDefault="008C3316" w:rsidP="008C3316">
      <w:pPr>
        <w:pStyle w:val="justify"/>
        <w:jc w:val="both"/>
        <w:rPr>
          <w:rFonts w:ascii="Palatino" w:hAnsi="Palatino"/>
          <w:color w:val="000000" w:themeColor="text1"/>
        </w:rPr>
      </w:pPr>
      <w:r>
        <w:rPr>
          <w:rFonts w:ascii="Palatino" w:hAnsi="Palatino"/>
          <w:color w:val="000000" w:themeColor="text1"/>
        </w:rPr>
        <w:t xml:space="preserve">3) How do Alexander's actions demonstrate cultural diffusion and Hellenistic culture? </w:t>
      </w:r>
    </w:p>
    <w:p w14:paraId="3B2C205D" w14:textId="77777777" w:rsidR="008C3316" w:rsidRPr="00B70FAA" w:rsidRDefault="008C3316" w:rsidP="000F547F">
      <w:pPr>
        <w:jc w:val="both"/>
        <w:rPr>
          <w:rFonts w:ascii="Palatino" w:eastAsia="Times New Roman" w:hAnsi="Palatino"/>
          <w:color w:val="000000" w:themeColor="text1"/>
        </w:rPr>
      </w:pPr>
    </w:p>
    <w:p w14:paraId="7BD27FE9" w14:textId="77777777" w:rsidR="008036BA" w:rsidRPr="00B70FAA" w:rsidRDefault="00B96E74">
      <w:pPr>
        <w:rPr>
          <w:rFonts w:ascii="Palatino" w:hAnsi="Palatino"/>
          <w:color w:val="000000" w:themeColor="text1"/>
        </w:rPr>
      </w:pPr>
    </w:p>
    <w:p w14:paraId="55820022" w14:textId="77777777" w:rsidR="00312B6A" w:rsidRPr="00B70FAA" w:rsidRDefault="00312B6A">
      <w:pPr>
        <w:rPr>
          <w:rFonts w:ascii="Palatino" w:hAnsi="Palatino"/>
          <w:color w:val="000000" w:themeColor="text1"/>
        </w:rPr>
      </w:pPr>
    </w:p>
    <w:sectPr w:rsidR="00312B6A" w:rsidRPr="00B70FAA" w:rsidSect="00AA684D">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A271" w14:textId="77777777" w:rsidR="00B96E74" w:rsidRDefault="00B96E74" w:rsidP="00AA684D">
      <w:r>
        <w:separator/>
      </w:r>
    </w:p>
  </w:endnote>
  <w:endnote w:type="continuationSeparator" w:id="0">
    <w:p w14:paraId="3FA54551" w14:textId="77777777" w:rsidR="00B96E74" w:rsidRDefault="00B96E74" w:rsidP="00AA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77FCD" w14:textId="77777777" w:rsidR="00B96E74" w:rsidRDefault="00B96E74" w:rsidP="00AA684D">
      <w:r>
        <w:separator/>
      </w:r>
    </w:p>
  </w:footnote>
  <w:footnote w:type="continuationSeparator" w:id="0">
    <w:p w14:paraId="671E7AED" w14:textId="77777777" w:rsidR="00B96E74" w:rsidRDefault="00B96E74" w:rsidP="00AA6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24C2" w14:textId="3C4BC612" w:rsidR="00AA684D" w:rsidRDefault="00AA684D">
    <w:pPr>
      <w:pStyle w:val="Header"/>
    </w:pPr>
    <w:r>
      <w:t>Name:</w:t>
    </w:r>
    <w:r>
      <w:tab/>
      <w:t xml:space="preserve">                                                                                                                                 Date:</w:t>
    </w:r>
  </w:p>
  <w:p w14:paraId="2D1DD5BF" w14:textId="79E18D41" w:rsidR="00AA684D" w:rsidRDefault="00AA684D">
    <w:pPr>
      <w:pStyle w:val="Header"/>
    </w:pPr>
    <w:r>
      <w:t>World History 9H</w:t>
    </w:r>
    <w:r>
      <w:tab/>
    </w:r>
    <w:r>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6A"/>
    <w:rsid w:val="0003281F"/>
    <w:rsid w:val="000F547F"/>
    <w:rsid w:val="00132C9F"/>
    <w:rsid w:val="001750B6"/>
    <w:rsid w:val="00267CED"/>
    <w:rsid w:val="00301B63"/>
    <w:rsid w:val="00312B6A"/>
    <w:rsid w:val="003B38CF"/>
    <w:rsid w:val="00567234"/>
    <w:rsid w:val="005965EC"/>
    <w:rsid w:val="005A6FAD"/>
    <w:rsid w:val="0061014C"/>
    <w:rsid w:val="006D7716"/>
    <w:rsid w:val="0079652F"/>
    <w:rsid w:val="0084349F"/>
    <w:rsid w:val="008C3316"/>
    <w:rsid w:val="009709CF"/>
    <w:rsid w:val="00AA32B6"/>
    <w:rsid w:val="00AA684D"/>
    <w:rsid w:val="00B70FAA"/>
    <w:rsid w:val="00B96E74"/>
    <w:rsid w:val="00DD1E1D"/>
    <w:rsid w:val="00DF7080"/>
    <w:rsid w:val="00E61401"/>
    <w:rsid w:val="00F53F3A"/>
    <w:rsid w:val="00FA3BE6"/>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A9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B6A"/>
    <w:rPr>
      <w:color w:val="0000FF"/>
      <w:u w:val="single"/>
    </w:rPr>
  </w:style>
  <w:style w:type="character" w:customStyle="1" w:styleId="apple-converted-space">
    <w:name w:val="apple-converted-space"/>
    <w:basedOn w:val="DefaultParagraphFont"/>
    <w:rsid w:val="00312B6A"/>
  </w:style>
  <w:style w:type="paragraph" w:customStyle="1" w:styleId="justify">
    <w:name w:val="justify"/>
    <w:basedOn w:val="Normal"/>
    <w:rsid w:val="00B70FAA"/>
    <w:pPr>
      <w:spacing w:before="100" w:beforeAutospacing="1" w:after="100" w:afterAutospacing="1"/>
    </w:pPr>
  </w:style>
  <w:style w:type="character" w:customStyle="1" w:styleId="noindex">
    <w:name w:val="noindex"/>
    <w:basedOn w:val="DefaultParagraphFont"/>
    <w:rsid w:val="00B70FAA"/>
  </w:style>
  <w:style w:type="paragraph" w:styleId="Header">
    <w:name w:val="header"/>
    <w:basedOn w:val="Normal"/>
    <w:link w:val="HeaderChar"/>
    <w:uiPriority w:val="99"/>
    <w:unhideWhenUsed/>
    <w:rsid w:val="00AA684D"/>
    <w:pPr>
      <w:tabs>
        <w:tab w:val="center" w:pos="4680"/>
        <w:tab w:val="right" w:pos="9360"/>
      </w:tabs>
    </w:pPr>
  </w:style>
  <w:style w:type="character" w:customStyle="1" w:styleId="HeaderChar">
    <w:name w:val="Header Char"/>
    <w:basedOn w:val="DefaultParagraphFont"/>
    <w:link w:val="Header"/>
    <w:uiPriority w:val="99"/>
    <w:rsid w:val="00AA684D"/>
  </w:style>
  <w:style w:type="paragraph" w:styleId="Footer">
    <w:name w:val="footer"/>
    <w:basedOn w:val="Normal"/>
    <w:link w:val="FooterChar"/>
    <w:uiPriority w:val="99"/>
    <w:unhideWhenUsed/>
    <w:rsid w:val="00AA684D"/>
    <w:pPr>
      <w:tabs>
        <w:tab w:val="center" w:pos="4680"/>
        <w:tab w:val="right" w:pos="9360"/>
      </w:tabs>
    </w:pPr>
  </w:style>
  <w:style w:type="character" w:customStyle="1" w:styleId="FooterChar">
    <w:name w:val="Footer Char"/>
    <w:basedOn w:val="DefaultParagraphFont"/>
    <w:link w:val="Footer"/>
    <w:uiPriority w:val="99"/>
    <w:rsid w:val="00AA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8471">
      <w:bodyDiv w:val="1"/>
      <w:marLeft w:val="0"/>
      <w:marRight w:val="0"/>
      <w:marTop w:val="0"/>
      <w:marBottom w:val="0"/>
      <w:divBdr>
        <w:top w:val="none" w:sz="0" w:space="0" w:color="auto"/>
        <w:left w:val="none" w:sz="0" w:space="0" w:color="auto"/>
        <w:bottom w:val="none" w:sz="0" w:space="0" w:color="auto"/>
        <w:right w:val="none" w:sz="0" w:space="0" w:color="auto"/>
      </w:divBdr>
    </w:div>
    <w:div w:id="676227737">
      <w:bodyDiv w:val="1"/>
      <w:marLeft w:val="0"/>
      <w:marRight w:val="0"/>
      <w:marTop w:val="0"/>
      <w:marBottom w:val="0"/>
      <w:divBdr>
        <w:top w:val="none" w:sz="0" w:space="0" w:color="auto"/>
        <w:left w:val="none" w:sz="0" w:space="0" w:color="auto"/>
        <w:bottom w:val="none" w:sz="0" w:space="0" w:color="auto"/>
        <w:right w:val="none" w:sz="0" w:space="0" w:color="auto"/>
      </w:divBdr>
    </w:div>
    <w:div w:id="2074615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hyperlink" Target="http://www.perseus.tufts.edu/hopper/text?doc=Perseus%3Atext%3A2008.01.0231%3Achapter%3D1" TargetMode="External"/><Relationship Id="rId9" Type="http://schemas.openxmlformats.org/officeDocument/2006/relationships/image" Target="media/image2.jpeg"/><Relationship Id="rId10" Type="http://schemas.openxmlformats.org/officeDocument/2006/relationships/hyperlink" Target="http://www.perseus.tufts.edu/hopper/text?doc=Perseus%3Atext%3A2008.01.0231%3Achapter%3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618</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11</cp:revision>
  <dcterms:created xsi:type="dcterms:W3CDTF">2017-07-22T16:16:00Z</dcterms:created>
  <dcterms:modified xsi:type="dcterms:W3CDTF">2017-11-08T00:22:00Z</dcterms:modified>
</cp:coreProperties>
</file>