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9E3C6" w14:textId="77777777" w:rsidR="009E4D9F" w:rsidRPr="009E4D9F" w:rsidRDefault="009E4D9F" w:rsidP="009E4D9F">
      <w:pPr>
        <w:widowControl w:val="0"/>
        <w:autoSpaceDE w:val="0"/>
        <w:autoSpaceDN w:val="0"/>
        <w:adjustRightInd w:val="0"/>
        <w:jc w:val="center"/>
        <w:rPr>
          <w:rFonts w:ascii="Engravers MT" w:hAnsi="Engravers MT" w:cs="Helvetica"/>
          <w:b/>
          <w:color w:val="000000" w:themeColor="text1"/>
          <w:sz w:val="28"/>
        </w:rPr>
      </w:pPr>
      <w:r w:rsidRPr="009E4D9F">
        <w:rPr>
          <w:rFonts w:ascii="Engravers MT" w:hAnsi="Engravers MT" w:cs="Helvetica"/>
          <w:b/>
          <w:color w:val="000000" w:themeColor="text1"/>
          <w:sz w:val="28"/>
        </w:rPr>
        <w:t xml:space="preserve">CONFUNCIANISM </w:t>
      </w:r>
    </w:p>
    <w:p w14:paraId="6633DFEB" w14:textId="5B04B5DB" w:rsidR="009E4D9F" w:rsidRDefault="009E4D9F" w:rsidP="009E4D9F">
      <w:pPr>
        <w:widowControl w:val="0"/>
        <w:autoSpaceDE w:val="0"/>
        <w:autoSpaceDN w:val="0"/>
        <w:adjustRightInd w:val="0"/>
        <w:rPr>
          <w:rFonts w:ascii="Calisto MT" w:hAnsi="Calisto MT" w:cs="Helvetica"/>
          <w:color w:val="000000" w:themeColor="text1"/>
        </w:rPr>
      </w:pPr>
    </w:p>
    <w:p w14:paraId="6F223507" w14:textId="454DBB4D" w:rsidR="009E4D9F" w:rsidRDefault="009E4D9F" w:rsidP="009E4D9F">
      <w:pPr>
        <w:widowControl w:val="0"/>
        <w:autoSpaceDE w:val="0"/>
        <w:autoSpaceDN w:val="0"/>
        <w:adjustRightInd w:val="0"/>
        <w:rPr>
          <w:rFonts w:ascii="Calisto MT" w:hAnsi="Calisto MT" w:cs="Helvetica"/>
          <w:color w:val="000000" w:themeColor="text1"/>
        </w:rPr>
      </w:pPr>
      <w:r w:rsidRPr="009E4D9F">
        <w:rPr>
          <w:rFonts w:ascii="Calisto MT" w:hAnsi="Calisto MT" w:cs="Helvetica"/>
          <w:color w:val="000000" w:themeColor="text1"/>
        </w:rPr>
        <w:t xml:space="preserve">The philosopher </w:t>
      </w:r>
      <w:hyperlink r:id="rId4" w:history="1">
        <w:r w:rsidRPr="009E4D9F">
          <w:rPr>
            <w:rFonts w:ascii="Calisto MT" w:hAnsi="Calisto MT" w:cs="Helvetica"/>
            <w:b/>
            <w:bCs/>
            <w:color w:val="000000" w:themeColor="text1"/>
          </w:rPr>
          <w:t>Confucius</w:t>
        </w:r>
      </w:hyperlink>
      <w:r w:rsidRPr="009E4D9F">
        <w:rPr>
          <w:rFonts w:ascii="Calisto MT" w:hAnsi="Calisto MT" w:cs="Helvetica"/>
          <w:color w:val="000000" w:themeColor="text1"/>
        </w:rPr>
        <w:t xml:space="preserve"> (or </w:t>
      </w:r>
      <w:proofErr w:type="spellStart"/>
      <w:r w:rsidRPr="009E4D9F">
        <w:rPr>
          <w:rFonts w:ascii="Calisto MT" w:hAnsi="Calisto MT" w:cs="Helvetica"/>
          <w:color w:val="000000" w:themeColor="text1"/>
        </w:rPr>
        <w:t>Kongzi</w:t>
      </w:r>
      <w:proofErr w:type="spellEnd"/>
      <w:r w:rsidRPr="009E4D9F">
        <w:rPr>
          <w:rFonts w:ascii="Calisto MT" w:hAnsi="Calisto MT" w:cs="Helvetica"/>
          <w:color w:val="000000" w:themeColor="text1"/>
        </w:rPr>
        <w:t xml:space="preserve">, c. 551 to c. 479 BCE) is the recognized founder of </w:t>
      </w:r>
      <w:hyperlink r:id="rId5" w:history="1">
        <w:r w:rsidRPr="009E4D9F">
          <w:rPr>
            <w:rFonts w:ascii="Calisto MT" w:hAnsi="Calisto MT" w:cs="Helvetica"/>
            <w:b/>
            <w:bCs/>
            <w:color w:val="000000" w:themeColor="text1"/>
          </w:rPr>
          <w:t>Confucianism</w:t>
        </w:r>
      </w:hyperlink>
      <w:r>
        <w:rPr>
          <w:rFonts w:ascii="Calisto MT" w:hAnsi="Calisto MT" w:cs="Helvetica"/>
          <w:color w:val="000000" w:themeColor="text1"/>
        </w:rPr>
        <w:t>.</w:t>
      </w:r>
      <w:r w:rsidRPr="009E4D9F">
        <w:rPr>
          <w:rFonts w:ascii="Calisto MT" w:hAnsi="Calisto MT" w:cs="Helvetica"/>
          <w:color w:val="000000" w:themeColor="text1"/>
        </w:rPr>
        <w:t xml:space="preserve"> Originally, Confucianism was composed of a set of political and moral doctrines with the teachings of Confucius as its basis. </w:t>
      </w:r>
    </w:p>
    <w:p w14:paraId="0E5934A6" w14:textId="2CE2BEFE" w:rsidR="009E4D9F" w:rsidRDefault="009E4D9F" w:rsidP="009E4D9F">
      <w:pPr>
        <w:widowControl w:val="0"/>
        <w:autoSpaceDE w:val="0"/>
        <w:autoSpaceDN w:val="0"/>
        <w:adjustRightInd w:val="0"/>
        <w:rPr>
          <w:rFonts w:ascii="Calisto MT" w:hAnsi="Calisto MT" w:cs="Helvetica"/>
          <w:color w:val="000000" w:themeColor="text1"/>
        </w:rPr>
      </w:pPr>
    </w:p>
    <w:p w14:paraId="0F457563" w14:textId="0381B1E0" w:rsidR="009E4D9F" w:rsidRPr="00243C6E" w:rsidRDefault="00243C6E" w:rsidP="009E4D9F">
      <w:pPr>
        <w:widowControl w:val="0"/>
        <w:autoSpaceDE w:val="0"/>
        <w:autoSpaceDN w:val="0"/>
        <w:adjustRightInd w:val="0"/>
        <w:rPr>
          <w:rFonts w:ascii="Calisto MT" w:hAnsi="Calisto MT" w:cs="Helvetica"/>
          <w:color w:val="000000" w:themeColor="text1"/>
          <w:sz w:val="21"/>
        </w:rPr>
      </w:pPr>
      <w:r w:rsidRPr="00243C6E">
        <w:rPr>
          <w:rFonts w:ascii="Calisto MT" w:hAnsi="Calisto MT" w:cs="Helvetica"/>
          <w:color w:val="000000" w:themeColor="text1"/>
        </w:rPr>
        <w:t>THE APPROACH &amp; TEACHINGS OF CONFUCIUS</w:t>
      </w:r>
    </w:p>
    <w:p w14:paraId="76B50977" w14:textId="5D7E5204" w:rsidR="009E4D9F" w:rsidRDefault="00BA0C5D" w:rsidP="009E4D9F">
      <w:pPr>
        <w:widowControl w:val="0"/>
        <w:autoSpaceDE w:val="0"/>
        <w:autoSpaceDN w:val="0"/>
        <w:adjustRightInd w:val="0"/>
        <w:rPr>
          <w:rFonts w:ascii="Calisto MT" w:hAnsi="Calisto MT" w:cs="Helvetica"/>
          <w:color w:val="000000" w:themeColor="text1"/>
        </w:rPr>
      </w:pPr>
      <w:r>
        <w:rPr>
          <w:rFonts w:ascii="Calisto MT" w:hAnsi="Calisto MT" w:cs="Helvetica"/>
          <w:color w:val="000000" w:themeColor="text1"/>
        </w:rPr>
        <w:t>While his neighbo</w:t>
      </w:r>
      <w:r w:rsidR="009E4D9F" w:rsidRPr="009E4D9F">
        <w:rPr>
          <w:rFonts w:ascii="Calisto MT" w:hAnsi="Calisto MT" w:cs="Helvetica"/>
          <w:color w:val="000000" w:themeColor="text1"/>
        </w:rPr>
        <w:t xml:space="preserve">rs in </w:t>
      </w:r>
      <w:hyperlink r:id="rId6" w:history="1">
        <w:r w:rsidR="009E4D9F" w:rsidRPr="009E4D9F">
          <w:rPr>
            <w:rFonts w:ascii="Calisto MT" w:hAnsi="Calisto MT" w:cs="Helvetica"/>
            <w:b/>
            <w:bCs/>
            <w:color w:val="000000" w:themeColor="text1"/>
          </w:rPr>
          <w:t>India</w:t>
        </w:r>
      </w:hyperlink>
      <w:r w:rsidR="009E4D9F" w:rsidRPr="009E4D9F">
        <w:rPr>
          <w:rFonts w:ascii="Calisto MT" w:hAnsi="Calisto MT" w:cs="Helvetica"/>
          <w:color w:val="000000" w:themeColor="text1"/>
        </w:rPr>
        <w:t xml:space="preserve"> were obsessed with metaphysical debates, Confucius was solely focused on everyday concerns. He was indifferent to the big mysteries of existence such as the origin or the universe, god or the afterlife. His famous answers to this type of question were:</w:t>
      </w:r>
    </w:p>
    <w:p w14:paraId="1A390468" w14:textId="521D39D8" w:rsidR="009E4D9F" w:rsidRPr="009E4D9F" w:rsidRDefault="00574AA7" w:rsidP="009E4D9F">
      <w:pPr>
        <w:widowControl w:val="0"/>
        <w:autoSpaceDE w:val="0"/>
        <w:autoSpaceDN w:val="0"/>
        <w:adjustRightInd w:val="0"/>
        <w:rPr>
          <w:rFonts w:ascii="Calisto MT" w:hAnsi="Calisto MT" w:cs="Helvetica"/>
          <w:color w:val="000000" w:themeColor="text1"/>
        </w:rPr>
      </w:pPr>
      <w:r>
        <w:rPr>
          <w:rFonts w:ascii="Helvetica" w:hAnsi="Helvetica" w:cs="Helvetica"/>
          <w:noProof/>
        </w:rPr>
        <w:drawing>
          <wp:anchor distT="0" distB="0" distL="114300" distR="114300" simplePos="0" relativeHeight="251658240" behindDoc="0" locked="0" layoutInCell="1" allowOverlap="1" wp14:anchorId="6A559A4E" wp14:editId="5DD4B684">
            <wp:simplePos x="0" y="0"/>
            <wp:positionH relativeFrom="column">
              <wp:posOffset>3018790</wp:posOffset>
            </wp:positionH>
            <wp:positionV relativeFrom="paragraph">
              <wp:posOffset>168910</wp:posOffset>
            </wp:positionV>
            <wp:extent cx="2667000" cy="4003040"/>
            <wp:effectExtent l="0" t="0" r="0" b="10160"/>
            <wp:wrapTight wrapText="bothSides">
              <wp:wrapPolygon edited="0">
                <wp:start x="0" y="0"/>
                <wp:lineTo x="0" y="21518"/>
                <wp:lineTo x="21394" y="21518"/>
                <wp:lineTo x="213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400304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p>
    <w:p w14:paraId="186ACC18" w14:textId="3DE709E6" w:rsidR="009E4D9F" w:rsidRPr="009E4D9F" w:rsidRDefault="002E6BFD" w:rsidP="009E4D9F">
      <w:pPr>
        <w:widowControl w:val="0"/>
        <w:autoSpaceDE w:val="0"/>
        <w:autoSpaceDN w:val="0"/>
        <w:adjustRightInd w:val="0"/>
        <w:rPr>
          <w:rFonts w:ascii="Calisto MT" w:hAnsi="Calisto MT" w:cs="Helvetica"/>
          <w:color w:val="000000" w:themeColor="text1"/>
        </w:rPr>
      </w:pPr>
      <w:r>
        <w:rPr>
          <w:rFonts w:ascii="Calisto MT" w:hAnsi="Calisto MT" w:cs="Helvetica"/>
          <w:color w:val="000000" w:themeColor="text1"/>
        </w:rPr>
        <w:t>"</w:t>
      </w:r>
      <w:r w:rsidR="009E4D9F" w:rsidRPr="009E4D9F">
        <w:rPr>
          <w:rFonts w:ascii="Calisto MT" w:hAnsi="Calisto MT" w:cs="Helvetica"/>
          <w:color w:val="000000" w:themeColor="text1"/>
        </w:rPr>
        <w:t xml:space="preserve">We do not yet know how to serve </w:t>
      </w:r>
      <w:proofErr w:type="gramStart"/>
      <w:r w:rsidR="009E4D9F" w:rsidRPr="009E4D9F">
        <w:rPr>
          <w:rFonts w:ascii="Calisto MT" w:hAnsi="Calisto MT" w:cs="Helvetica"/>
          <w:color w:val="000000" w:themeColor="text1"/>
        </w:rPr>
        <w:t>man,</w:t>
      </w:r>
      <w:proofErr w:type="gramEnd"/>
      <w:r w:rsidR="009E4D9F" w:rsidRPr="009E4D9F">
        <w:rPr>
          <w:rFonts w:ascii="Calisto MT" w:hAnsi="Calisto MT" w:cs="Helvetica"/>
          <w:color w:val="000000" w:themeColor="text1"/>
        </w:rPr>
        <w:t xml:space="preserve"> how can we know about serving the spirits?</w:t>
      </w:r>
    </w:p>
    <w:p w14:paraId="5424850A" w14:textId="12044A0B" w:rsidR="009E4D9F" w:rsidRDefault="009E4D9F" w:rsidP="009E4D9F">
      <w:pPr>
        <w:widowControl w:val="0"/>
        <w:autoSpaceDE w:val="0"/>
        <w:autoSpaceDN w:val="0"/>
        <w:adjustRightInd w:val="0"/>
        <w:rPr>
          <w:rFonts w:ascii="Calisto MT" w:hAnsi="Calisto MT" w:cs="Helvetica"/>
          <w:color w:val="000000" w:themeColor="text1"/>
        </w:rPr>
      </w:pPr>
      <w:r w:rsidRPr="009E4D9F">
        <w:rPr>
          <w:rFonts w:ascii="Calisto MT" w:hAnsi="Calisto MT" w:cs="Helvetica"/>
          <w:color w:val="000000" w:themeColor="text1"/>
        </w:rPr>
        <w:t>We don't know yet about life, how can we know about death?</w:t>
      </w:r>
      <w:r w:rsidR="002E6BFD">
        <w:rPr>
          <w:rFonts w:ascii="Calisto MT" w:hAnsi="Calisto MT" w:cs="Helvetica"/>
          <w:color w:val="000000" w:themeColor="text1"/>
        </w:rPr>
        <w:t>"</w:t>
      </w:r>
    </w:p>
    <w:p w14:paraId="1810C60C" w14:textId="6FF7DF6E" w:rsidR="009E4D9F" w:rsidRPr="009E4D9F" w:rsidRDefault="009E4D9F" w:rsidP="009E4D9F">
      <w:pPr>
        <w:widowControl w:val="0"/>
        <w:autoSpaceDE w:val="0"/>
        <w:autoSpaceDN w:val="0"/>
        <w:adjustRightInd w:val="0"/>
        <w:rPr>
          <w:rFonts w:ascii="Calisto MT" w:hAnsi="Calisto MT" w:cs="Helvetica"/>
          <w:color w:val="000000" w:themeColor="text1"/>
        </w:rPr>
      </w:pPr>
    </w:p>
    <w:p w14:paraId="60A6326E" w14:textId="65D84DBC" w:rsidR="00243C6E" w:rsidRDefault="00243C6E" w:rsidP="00243C6E">
      <w:pPr>
        <w:widowControl w:val="0"/>
        <w:autoSpaceDE w:val="0"/>
        <w:autoSpaceDN w:val="0"/>
        <w:adjustRightInd w:val="0"/>
        <w:jc w:val="both"/>
        <w:rPr>
          <w:rFonts w:ascii="Calisto MT" w:hAnsi="Calisto MT" w:cs="Helvetica"/>
          <w:color w:val="000000" w:themeColor="text1"/>
        </w:rPr>
      </w:pPr>
      <w:r>
        <w:rPr>
          <w:rFonts w:ascii="Calisto MT" w:hAnsi="Calisto MT" w:cs="Helvetica"/>
          <w:color w:val="000000" w:themeColor="text1"/>
        </w:rPr>
        <w:t xml:space="preserve">Confucianism </w:t>
      </w:r>
      <w:r w:rsidR="009E4D9F" w:rsidRPr="009E4D9F">
        <w:rPr>
          <w:rFonts w:ascii="Calisto MT" w:hAnsi="Calisto MT" w:cs="Helvetica"/>
          <w:color w:val="000000" w:themeColor="text1"/>
        </w:rPr>
        <w:t xml:space="preserve">revolves almost entirely around issues related to the family, morals, and the role of the good ruler. </w:t>
      </w:r>
      <w:r w:rsidR="00853A53">
        <w:rPr>
          <w:rFonts w:ascii="Calisto MT" w:hAnsi="Calisto MT" w:cs="Helvetica"/>
          <w:color w:val="000000" w:themeColor="text1"/>
        </w:rPr>
        <w:t xml:space="preserve">Confucius speaks of the </w:t>
      </w:r>
      <w:r w:rsidR="00853A53" w:rsidRPr="00243C6E">
        <w:rPr>
          <w:rFonts w:ascii="Calisto MT" w:hAnsi="Calisto MT" w:cs="Helvetica"/>
          <w:i/>
          <w:color w:val="000000" w:themeColor="text1"/>
        </w:rPr>
        <w:t>five relationships</w:t>
      </w:r>
      <w:r w:rsidR="00853A53">
        <w:rPr>
          <w:rFonts w:ascii="Calisto MT" w:hAnsi="Calisto MT" w:cs="Helvetica"/>
          <w:color w:val="000000" w:themeColor="text1"/>
        </w:rPr>
        <w:t xml:space="preserve">: father-son, husband-wife, ruler-subject, older brother-younger brother friend to friend. </w:t>
      </w:r>
      <w:r w:rsidR="009E4D9F" w:rsidRPr="009E4D9F">
        <w:rPr>
          <w:rFonts w:ascii="Calisto MT" w:hAnsi="Calisto MT" w:cs="Helvetica"/>
          <w:color w:val="000000" w:themeColor="text1"/>
        </w:rPr>
        <w:t>It stresses the need for benevolent</w:t>
      </w:r>
      <w:r>
        <w:rPr>
          <w:rFonts w:ascii="Calisto MT" w:hAnsi="Calisto MT" w:cs="Helvetica"/>
          <w:color w:val="000000" w:themeColor="text1"/>
        </w:rPr>
        <w:t xml:space="preserve"> [compassionate]</w:t>
      </w:r>
      <w:r w:rsidR="009E4D9F" w:rsidRPr="009E4D9F">
        <w:rPr>
          <w:rFonts w:ascii="Calisto MT" w:hAnsi="Calisto MT" w:cs="Helvetica"/>
          <w:color w:val="000000" w:themeColor="text1"/>
        </w:rPr>
        <w:t xml:space="preserve"> and frugal rulers, the importance of inner moral harmony and its direct connection with harmony in the physical world. </w:t>
      </w:r>
      <w:r w:rsidR="006904EF">
        <w:rPr>
          <w:rFonts w:ascii="Calisto MT" w:hAnsi="Calisto MT" w:cs="Helvetica"/>
          <w:color w:val="000000" w:themeColor="text1"/>
        </w:rPr>
        <w:t xml:space="preserve">Every person had his/her role in society and this strict hierarchy would keep society from breaking into chaos. </w:t>
      </w:r>
      <w:r w:rsidR="00EB00B7">
        <w:rPr>
          <w:rFonts w:ascii="Calisto MT" w:hAnsi="Calisto MT" w:cs="Helvetica"/>
          <w:color w:val="000000" w:themeColor="text1"/>
        </w:rPr>
        <w:t xml:space="preserve">Part of this hierarchy was the father-figure; </w:t>
      </w:r>
      <w:r w:rsidR="002E6BFD">
        <w:rPr>
          <w:rFonts w:ascii="Calisto MT" w:hAnsi="Calisto MT" w:cs="Helvetica"/>
          <w:color w:val="000000" w:themeColor="text1"/>
        </w:rPr>
        <w:t xml:space="preserve">the oldest male in each family had ultimate authority. </w:t>
      </w:r>
      <w:r w:rsidR="00EB00B7">
        <w:rPr>
          <w:rFonts w:ascii="Calisto MT" w:hAnsi="Calisto MT" w:cs="Helvetica"/>
          <w:color w:val="000000" w:themeColor="text1"/>
        </w:rPr>
        <w:t>Confucianism enforced patriarchal</w:t>
      </w:r>
      <w:r w:rsidR="002E6BFD">
        <w:rPr>
          <w:rFonts w:ascii="Calisto MT" w:hAnsi="Calisto MT" w:cs="Helvetica"/>
          <w:color w:val="000000" w:themeColor="text1"/>
        </w:rPr>
        <w:t xml:space="preserve"> [male-controlled]</w:t>
      </w:r>
      <w:r w:rsidR="00EB00B7">
        <w:rPr>
          <w:rFonts w:ascii="Calisto MT" w:hAnsi="Calisto MT" w:cs="Helvetica"/>
          <w:color w:val="000000" w:themeColor="text1"/>
        </w:rPr>
        <w:t xml:space="preserve"> values that minimized women's worth </w:t>
      </w:r>
      <w:r w:rsidR="002E6BFD">
        <w:rPr>
          <w:rFonts w:ascii="Calisto MT" w:hAnsi="Calisto MT" w:cs="Helvetica"/>
          <w:color w:val="000000" w:themeColor="text1"/>
        </w:rPr>
        <w:t xml:space="preserve">and kept women as second-class citizens, a problem that still exists in China today. </w:t>
      </w:r>
    </w:p>
    <w:p w14:paraId="350EF3AB" w14:textId="77777777" w:rsidR="00243C6E" w:rsidRDefault="00243C6E" w:rsidP="00243C6E">
      <w:pPr>
        <w:widowControl w:val="0"/>
        <w:autoSpaceDE w:val="0"/>
        <w:autoSpaceDN w:val="0"/>
        <w:adjustRightInd w:val="0"/>
        <w:jc w:val="both"/>
        <w:rPr>
          <w:rFonts w:ascii="Calisto MT" w:hAnsi="Calisto MT" w:cs="Helvetica"/>
          <w:color w:val="000000" w:themeColor="text1"/>
        </w:rPr>
      </w:pPr>
    </w:p>
    <w:p w14:paraId="568A8609" w14:textId="62E98E8F" w:rsidR="009E4D9F" w:rsidRPr="009E4D9F" w:rsidRDefault="009E4D9F" w:rsidP="00243C6E">
      <w:pPr>
        <w:widowControl w:val="0"/>
        <w:autoSpaceDE w:val="0"/>
        <w:autoSpaceDN w:val="0"/>
        <w:adjustRightInd w:val="0"/>
        <w:jc w:val="both"/>
        <w:rPr>
          <w:rFonts w:ascii="Calisto MT" w:hAnsi="Calisto MT" w:cs="Helvetica"/>
          <w:color w:val="000000" w:themeColor="text1"/>
        </w:rPr>
      </w:pPr>
      <w:r w:rsidRPr="009E4D9F">
        <w:rPr>
          <w:rFonts w:ascii="Calisto MT" w:hAnsi="Calisto MT" w:cs="Helvetica"/>
          <w:color w:val="000000" w:themeColor="text1"/>
        </w:rPr>
        <w:t xml:space="preserve">Rulers and teachers, </w:t>
      </w:r>
      <w:proofErr w:type="gramStart"/>
      <w:r w:rsidRPr="009E4D9F">
        <w:rPr>
          <w:rFonts w:ascii="Calisto MT" w:hAnsi="Calisto MT" w:cs="Helvetica"/>
          <w:color w:val="000000" w:themeColor="text1"/>
        </w:rPr>
        <w:t>according to</w:t>
      </w:r>
      <w:proofErr w:type="gramEnd"/>
      <w:r w:rsidRPr="009E4D9F">
        <w:rPr>
          <w:rFonts w:ascii="Calisto MT" w:hAnsi="Calisto MT" w:cs="Helvetica"/>
          <w:color w:val="000000" w:themeColor="text1"/>
        </w:rPr>
        <w:t xml:space="preserve"> this view, are important models for society: a good government should rule by virtue and moral example rather than by punishment or force. </w:t>
      </w:r>
      <w:r w:rsidRPr="00243C6E">
        <w:rPr>
          <w:rFonts w:ascii="Calisto MT" w:hAnsi="Calisto MT" w:cs="Helvetica"/>
          <w:i/>
          <w:color w:val="000000" w:themeColor="text1"/>
        </w:rPr>
        <w:t>Filial piety</w:t>
      </w:r>
      <w:r w:rsidR="00BA0C5D">
        <w:rPr>
          <w:rFonts w:ascii="Calisto MT" w:hAnsi="Calisto MT" w:cs="Helvetica"/>
          <w:color w:val="000000" w:themeColor="text1"/>
        </w:rPr>
        <w:t xml:space="preserve"> [respect for elders]</w:t>
      </w:r>
      <w:r w:rsidRPr="009E4D9F">
        <w:rPr>
          <w:rFonts w:ascii="Calisto MT" w:hAnsi="Calisto MT" w:cs="Helvetica"/>
          <w:color w:val="000000" w:themeColor="text1"/>
        </w:rPr>
        <w:t xml:space="preserve"> and </w:t>
      </w:r>
      <w:r w:rsidRPr="00243C6E">
        <w:rPr>
          <w:rFonts w:ascii="Calisto MT" w:hAnsi="Calisto MT" w:cs="Helvetica"/>
          <w:i/>
          <w:color w:val="000000" w:themeColor="text1"/>
        </w:rPr>
        <w:t>ancestor worship</w:t>
      </w:r>
      <w:r w:rsidRPr="009E4D9F">
        <w:rPr>
          <w:rFonts w:ascii="Calisto MT" w:hAnsi="Calisto MT" w:cs="Helvetica"/>
          <w:color w:val="000000" w:themeColor="text1"/>
        </w:rPr>
        <w:t>, which are old traditional Chinese values, are also part of the key components of Confucian doctrine.</w:t>
      </w:r>
    </w:p>
    <w:p w14:paraId="1B44F2A5" w14:textId="77777777" w:rsidR="009E4D9F" w:rsidRDefault="009E4D9F" w:rsidP="009E4D9F">
      <w:pPr>
        <w:widowControl w:val="0"/>
        <w:autoSpaceDE w:val="0"/>
        <w:autoSpaceDN w:val="0"/>
        <w:adjustRightInd w:val="0"/>
        <w:rPr>
          <w:rFonts w:ascii="Calisto MT" w:hAnsi="Calisto MT" w:cs="Helvetica"/>
          <w:b/>
          <w:bCs/>
          <w:color w:val="000000" w:themeColor="text1"/>
        </w:rPr>
      </w:pPr>
    </w:p>
    <w:p w14:paraId="655BC245" w14:textId="277AF286" w:rsidR="009E4D9F" w:rsidRPr="009E4D9F" w:rsidRDefault="009E4D9F" w:rsidP="00243C6E">
      <w:pPr>
        <w:widowControl w:val="0"/>
        <w:autoSpaceDE w:val="0"/>
        <w:autoSpaceDN w:val="0"/>
        <w:adjustRightInd w:val="0"/>
        <w:jc w:val="both"/>
        <w:rPr>
          <w:rFonts w:ascii="Calisto MT" w:hAnsi="Calisto MT" w:cs="Helvetica"/>
          <w:color w:val="000000" w:themeColor="text1"/>
        </w:rPr>
      </w:pPr>
      <w:r w:rsidRPr="009E4D9F">
        <w:rPr>
          <w:rFonts w:ascii="Calisto MT" w:hAnsi="Calisto MT" w:cs="Helvetica"/>
          <w:color w:val="000000" w:themeColor="text1"/>
        </w:rPr>
        <w:t xml:space="preserve">Confucius was against the idea that some men are born superior to others. During his </w:t>
      </w:r>
      <w:proofErr w:type="gramStart"/>
      <w:r w:rsidRPr="009E4D9F">
        <w:rPr>
          <w:rFonts w:ascii="Calisto MT" w:hAnsi="Calisto MT" w:cs="Helvetica"/>
          <w:color w:val="000000" w:themeColor="text1"/>
        </w:rPr>
        <w:t>time</w:t>
      </w:r>
      <w:proofErr w:type="gramEnd"/>
      <w:r w:rsidRPr="009E4D9F">
        <w:rPr>
          <w:rFonts w:ascii="Calisto MT" w:hAnsi="Calisto MT" w:cs="Helvetica"/>
          <w:color w:val="000000" w:themeColor="text1"/>
        </w:rPr>
        <w:t xml:space="preserve"> it was held that nobility was a quality determined by status and that belonging to a specific social circle made a person morally superior. Confucius challenged this idea by saying that being morally superior had nothing to do with the blood, rather, it was a matter of character </w:t>
      </w:r>
      <w:r w:rsidRPr="009E4D9F">
        <w:rPr>
          <w:rFonts w:ascii="Calisto MT" w:hAnsi="Calisto MT" w:cs="Helvetica"/>
          <w:color w:val="000000" w:themeColor="text1"/>
        </w:rPr>
        <w:lastRenderedPageBreak/>
        <w:t>and personal development</w:t>
      </w:r>
      <w:r w:rsidR="006904EF">
        <w:rPr>
          <w:rFonts w:ascii="Calisto MT" w:hAnsi="Calisto MT" w:cs="Helvetica"/>
          <w:color w:val="000000" w:themeColor="text1"/>
        </w:rPr>
        <w:t xml:space="preserve"> </w:t>
      </w:r>
      <w:r w:rsidR="006904EF" w:rsidRPr="006904EF">
        <w:rPr>
          <w:rFonts w:ascii="Calisto MT" w:hAnsi="Calisto MT" w:cs="Helvetica"/>
          <w:i/>
          <w:color w:val="000000" w:themeColor="text1"/>
        </w:rPr>
        <w:t>through education</w:t>
      </w:r>
      <w:r w:rsidRPr="009E4D9F">
        <w:rPr>
          <w:rFonts w:ascii="Calisto MT" w:hAnsi="Calisto MT" w:cs="Helvetica"/>
          <w:color w:val="000000" w:themeColor="text1"/>
        </w:rPr>
        <w:t>, a revolutionary concept at that time.</w:t>
      </w:r>
    </w:p>
    <w:p w14:paraId="0C38D099" w14:textId="77777777" w:rsidR="009E4D9F" w:rsidRDefault="009E4D9F" w:rsidP="009E4D9F">
      <w:pPr>
        <w:widowControl w:val="0"/>
        <w:autoSpaceDE w:val="0"/>
        <w:autoSpaceDN w:val="0"/>
        <w:adjustRightInd w:val="0"/>
        <w:rPr>
          <w:rFonts w:ascii="Calisto MT" w:hAnsi="Calisto MT" w:cs="Helvetica"/>
          <w:color w:val="000000" w:themeColor="text1"/>
        </w:rPr>
      </w:pPr>
    </w:p>
    <w:p w14:paraId="7AA736E6" w14:textId="77777777" w:rsidR="009E4D9F" w:rsidRPr="009E4D9F" w:rsidRDefault="009E4D9F" w:rsidP="009E4D9F">
      <w:pPr>
        <w:widowControl w:val="0"/>
        <w:autoSpaceDE w:val="0"/>
        <w:autoSpaceDN w:val="0"/>
        <w:adjustRightInd w:val="0"/>
        <w:rPr>
          <w:rFonts w:ascii="Calisto MT" w:hAnsi="Calisto MT" w:cs="Helvetica"/>
          <w:color w:val="000000" w:themeColor="text1"/>
        </w:rPr>
      </w:pPr>
      <w:r w:rsidRPr="009E4D9F">
        <w:rPr>
          <w:rFonts w:ascii="Calisto MT" w:hAnsi="Calisto MT" w:cs="Helvetica"/>
          <w:color w:val="000000" w:themeColor="text1"/>
        </w:rPr>
        <w:t>THE ORIGINS OF CONFUCIANISM</w:t>
      </w:r>
    </w:p>
    <w:p w14:paraId="7BF21408" w14:textId="0A405204" w:rsidR="009E4D9F" w:rsidRPr="009E4D9F" w:rsidRDefault="009E4D9F" w:rsidP="00243C6E">
      <w:pPr>
        <w:widowControl w:val="0"/>
        <w:autoSpaceDE w:val="0"/>
        <w:autoSpaceDN w:val="0"/>
        <w:adjustRightInd w:val="0"/>
        <w:jc w:val="both"/>
        <w:rPr>
          <w:rFonts w:ascii="Calisto MT" w:hAnsi="Calisto MT" w:cs="Helvetica"/>
          <w:color w:val="000000" w:themeColor="text1"/>
        </w:rPr>
      </w:pPr>
      <w:r w:rsidRPr="009E4D9F">
        <w:rPr>
          <w:rFonts w:ascii="Calisto MT" w:hAnsi="Calisto MT" w:cs="Helvetica"/>
          <w:color w:val="000000" w:themeColor="text1"/>
        </w:rPr>
        <w:t xml:space="preserve">To ignore the mysteries of life is the price Confucius had to pay to focus his energy on this world. Confucius thought that going back to the traditional ways was the only path for society to get back on track. He lived during a time when the </w:t>
      </w:r>
      <w:hyperlink r:id="rId8" w:history="1">
        <w:r w:rsidRPr="009E4D9F">
          <w:rPr>
            <w:rFonts w:ascii="Calisto MT" w:hAnsi="Calisto MT" w:cs="Helvetica"/>
            <w:b/>
            <w:bCs/>
            <w:color w:val="000000" w:themeColor="text1"/>
          </w:rPr>
          <w:t>Zhou dynasty</w:t>
        </w:r>
      </w:hyperlink>
      <w:r w:rsidRPr="009E4D9F">
        <w:rPr>
          <w:rFonts w:ascii="Calisto MT" w:hAnsi="Calisto MT" w:cs="Helvetica"/>
          <w:color w:val="000000" w:themeColor="text1"/>
        </w:rPr>
        <w:t xml:space="preserve"> was immersed in serious political conflicts</w:t>
      </w:r>
      <w:r w:rsidR="00853A53">
        <w:rPr>
          <w:rFonts w:ascii="Calisto MT" w:hAnsi="Calisto MT" w:cs="Helvetica"/>
          <w:color w:val="000000" w:themeColor="text1"/>
        </w:rPr>
        <w:t xml:space="preserve"> [Warring States Period]</w:t>
      </w:r>
      <w:r w:rsidRPr="009E4D9F">
        <w:rPr>
          <w:rFonts w:ascii="Calisto MT" w:hAnsi="Calisto MT" w:cs="Helvetica"/>
          <w:color w:val="000000" w:themeColor="text1"/>
        </w:rPr>
        <w:t>.</w:t>
      </w:r>
    </w:p>
    <w:p w14:paraId="60971547" w14:textId="77777777" w:rsidR="00853A53" w:rsidRDefault="00853A53" w:rsidP="009E4D9F">
      <w:pPr>
        <w:widowControl w:val="0"/>
        <w:autoSpaceDE w:val="0"/>
        <w:autoSpaceDN w:val="0"/>
        <w:adjustRightInd w:val="0"/>
        <w:rPr>
          <w:rFonts w:ascii="Calisto MT" w:hAnsi="Calisto MT" w:cs="Helvetica"/>
          <w:color w:val="000000" w:themeColor="text1"/>
        </w:rPr>
      </w:pPr>
    </w:p>
    <w:p w14:paraId="10F76820" w14:textId="77777777" w:rsidR="009E4D9F" w:rsidRPr="009E4D9F" w:rsidRDefault="009E4D9F" w:rsidP="009E4D9F">
      <w:pPr>
        <w:widowControl w:val="0"/>
        <w:autoSpaceDE w:val="0"/>
        <w:autoSpaceDN w:val="0"/>
        <w:adjustRightInd w:val="0"/>
        <w:rPr>
          <w:rFonts w:ascii="Calisto MT" w:hAnsi="Calisto MT" w:cs="Helvetica"/>
          <w:color w:val="000000" w:themeColor="text1"/>
        </w:rPr>
      </w:pPr>
      <w:r w:rsidRPr="009E4D9F">
        <w:rPr>
          <w:rFonts w:ascii="Calisto MT" w:hAnsi="Calisto MT" w:cs="Helvetica"/>
          <w:color w:val="000000" w:themeColor="text1"/>
        </w:rPr>
        <w:t xml:space="preserve">The attention of Confucius was attracted towards very practical considerations of this world rather than seeking consolation in otherworldly notions. He decided to seek a solution for the challenges of his time, a way to cure a society which, nearly everyone agreed, was sick. </w:t>
      </w:r>
    </w:p>
    <w:p w14:paraId="3D821938" w14:textId="77777777" w:rsidR="00A23270" w:rsidRDefault="00A23270" w:rsidP="009E4D9F">
      <w:pPr>
        <w:widowControl w:val="0"/>
        <w:autoSpaceDE w:val="0"/>
        <w:autoSpaceDN w:val="0"/>
        <w:adjustRightInd w:val="0"/>
        <w:rPr>
          <w:rFonts w:ascii="Calisto MT" w:hAnsi="Calisto MT" w:cs="Helvetica"/>
          <w:color w:val="000000" w:themeColor="text1"/>
        </w:rPr>
      </w:pPr>
    </w:p>
    <w:p w14:paraId="7E6258C8" w14:textId="77777777" w:rsidR="009E4D9F" w:rsidRPr="009E4D9F" w:rsidRDefault="009E4D9F" w:rsidP="009E4D9F">
      <w:pPr>
        <w:widowControl w:val="0"/>
        <w:autoSpaceDE w:val="0"/>
        <w:autoSpaceDN w:val="0"/>
        <w:adjustRightInd w:val="0"/>
        <w:rPr>
          <w:rFonts w:ascii="Calisto MT" w:hAnsi="Calisto MT" w:cs="Helvetica"/>
          <w:color w:val="000000" w:themeColor="text1"/>
        </w:rPr>
      </w:pPr>
      <w:r w:rsidRPr="009E4D9F">
        <w:rPr>
          <w:rFonts w:ascii="Calisto MT" w:hAnsi="Calisto MT" w:cs="Helvetica"/>
          <w:color w:val="000000" w:themeColor="text1"/>
        </w:rPr>
        <w:t>CONFUCIANISM &amp; THE STATE</w:t>
      </w:r>
    </w:p>
    <w:p w14:paraId="1DF4E399" w14:textId="77777777" w:rsidR="009E4D9F" w:rsidRPr="009E4D9F" w:rsidRDefault="009E4D9F" w:rsidP="009E4D9F">
      <w:pPr>
        <w:widowControl w:val="0"/>
        <w:autoSpaceDE w:val="0"/>
        <w:autoSpaceDN w:val="0"/>
        <w:adjustRightInd w:val="0"/>
        <w:rPr>
          <w:rFonts w:ascii="Calisto MT" w:hAnsi="Calisto MT" w:cs="Helvetica"/>
          <w:color w:val="000000" w:themeColor="text1"/>
        </w:rPr>
      </w:pPr>
      <w:r w:rsidRPr="009E4D9F">
        <w:rPr>
          <w:rFonts w:ascii="Calisto MT" w:hAnsi="Calisto MT" w:cs="Helvetica"/>
          <w:color w:val="000000" w:themeColor="text1"/>
        </w:rPr>
        <w:t xml:space="preserve">The teachings of Confucius have come down to our days through his </w:t>
      </w:r>
      <w:r w:rsidRPr="009E4D9F">
        <w:rPr>
          <w:rFonts w:ascii="Calisto MT" w:hAnsi="Calisto MT" w:cs="Helvetica"/>
          <w:i/>
          <w:iCs/>
          <w:color w:val="000000" w:themeColor="text1"/>
        </w:rPr>
        <w:t>Analects</w:t>
      </w:r>
      <w:r w:rsidRPr="009E4D9F">
        <w:rPr>
          <w:rFonts w:ascii="Calisto MT" w:hAnsi="Calisto MT" w:cs="Helvetica"/>
          <w:color w:val="000000" w:themeColor="text1"/>
        </w:rPr>
        <w:t xml:space="preserve">, a collection of </w:t>
      </w:r>
      <w:r w:rsidRPr="009E4D9F">
        <w:rPr>
          <w:rFonts w:ascii="Calisto MT" w:hAnsi="Calisto MT" w:cs="Helvetica"/>
          <w:color w:val="000000" w:themeColor="text1"/>
        </w:rPr>
        <w:t>sayings</w:t>
      </w:r>
      <w:r w:rsidRPr="009E4D9F">
        <w:rPr>
          <w:rFonts w:ascii="Calisto MT" w:hAnsi="Calisto MT" w:cs="Helvetica"/>
          <w:color w:val="000000" w:themeColor="text1"/>
        </w:rPr>
        <w:t xml:space="preserve">, maxims and different </w:t>
      </w:r>
      <w:r w:rsidRPr="009E4D9F">
        <w:rPr>
          <w:rFonts w:ascii="Calisto MT" w:hAnsi="Calisto MT" w:cs="Helvetica"/>
          <w:color w:val="000000" w:themeColor="text1"/>
        </w:rPr>
        <w:t>stories</w:t>
      </w:r>
      <w:r w:rsidRPr="009E4D9F">
        <w:rPr>
          <w:rFonts w:ascii="Calisto MT" w:hAnsi="Calisto MT" w:cs="Helvetica"/>
          <w:color w:val="000000" w:themeColor="text1"/>
        </w:rPr>
        <w:t xml:space="preserve">, probably compiled by Confucius' students. It was during the </w:t>
      </w:r>
      <w:hyperlink r:id="rId9" w:history="1">
        <w:r w:rsidRPr="009E4D9F">
          <w:rPr>
            <w:rFonts w:ascii="Calisto MT" w:hAnsi="Calisto MT" w:cs="Helvetica"/>
            <w:b/>
            <w:bCs/>
            <w:color w:val="000000" w:themeColor="text1"/>
          </w:rPr>
          <w:t>Han dynasty</w:t>
        </w:r>
      </w:hyperlink>
      <w:r w:rsidRPr="009E4D9F">
        <w:rPr>
          <w:rFonts w:ascii="Calisto MT" w:hAnsi="Calisto MT" w:cs="Helvetica"/>
          <w:color w:val="000000" w:themeColor="text1"/>
        </w:rPr>
        <w:t xml:space="preserve"> (206 BCE-220 CE) when Confucianism became the dominant political ideology and the </w:t>
      </w:r>
      <w:r w:rsidRPr="009E4D9F">
        <w:rPr>
          <w:rFonts w:ascii="Calisto MT" w:hAnsi="Calisto MT" w:cs="Helvetica"/>
          <w:i/>
          <w:iCs/>
          <w:color w:val="000000" w:themeColor="text1"/>
        </w:rPr>
        <w:t>Analects</w:t>
      </w:r>
      <w:r w:rsidRPr="009E4D9F">
        <w:rPr>
          <w:rFonts w:ascii="Calisto MT" w:hAnsi="Calisto MT" w:cs="Helvetica"/>
          <w:color w:val="000000" w:themeColor="text1"/>
        </w:rPr>
        <w:t xml:space="preserve"> became known by that name. </w:t>
      </w:r>
    </w:p>
    <w:p w14:paraId="56CC30A2" w14:textId="77777777" w:rsidR="009E4D9F" w:rsidRPr="009E4D9F" w:rsidRDefault="009E4D9F" w:rsidP="009E4D9F">
      <w:pPr>
        <w:widowControl w:val="0"/>
        <w:autoSpaceDE w:val="0"/>
        <w:autoSpaceDN w:val="0"/>
        <w:adjustRightInd w:val="0"/>
        <w:rPr>
          <w:rFonts w:ascii="Calisto MT" w:hAnsi="Calisto MT" w:cs="Helvetica"/>
          <w:color w:val="000000" w:themeColor="text1"/>
        </w:rPr>
      </w:pPr>
      <w:r w:rsidRPr="009E4D9F">
        <w:rPr>
          <w:rFonts w:ascii="Calisto MT" w:hAnsi="Calisto MT" w:cs="Helvetica"/>
          <w:color w:val="000000" w:themeColor="text1"/>
        </w:rPr>
        <w:t>THE ANALECTS</w:t>
      </w:r>
    </w:p>
    <w:p w14:paraId="72729EB3" w14:textId="5ABE1144" w:rsidR="009E4D9F" w:rsidRPr="009E4D9F" w:rsidRDefault="009E4D9F" w:rsidP="009E4D9F">
      <w:pPr>
        <w:widowControl w:val="0"/>
        <w:autoSpaceDE w:val="0"/>
        <w:autoSpaceDN w:val="0"/>
        <w:adjustRightInd w:val="0"/>
        <w:rPr>
          <w:rFonts w:ascii="Calisto MT" w:hAnsi="Calisto MT" w:cs="Helvetica"/>
          <w:color w:val="000000" w:themeColor="text1"/>
        </w:rPr>
      </w:pPr>
      <w:r w:rsidRPr="009E4D9F">
        <w:rPr>
          <w:rFonts w:ascii="Calisto MT" w:hAnsi="Calisto MT" w:cs="Helvetica"/>
          <w:color w:val="000000" w:themeColor="text1"/>
        </w:rPr>
        <w:t xml:space="preserve"> </w:t>
      </w:r>
    </w:p>
    <w:p w14:paraId="48A95570" w14:textId="77777777" w:rsidR="00BA0C5D" w:rsidRDefault="00BA0C5D" w:rsidP="009E4D9F">
      <w:pPr>
        <w:widowControl w:val="0"/>
        <w:autoSpaceDE w:val="0"/>
        <w:autoSpaceDN w:val="0"/>
        <w:adjustRightInd w:val="0"/>
        <w:rPr>
          <w:rFonts w:ascii="Calisto MT" w:hAnsi="Calisto MT" w:cs="Helvetica"/>
          <w:color w:val="000000" w:themeColor="text1"/>
        </w:rPr>
      </w:pPr>
    </w:p>
    <w:p w14:paraId="3D192E7A" w14:textId="77777777" w:rsidR="009E4D9F" w:rsidRPr="009E4D9F" w:rsidRDefault="009E4D9F" w:rsidP="009E4D9F">
      <w:pPr>
        <w:widowControl w:val="0"/>
        <w:autoSpaceDE w:val="0"/>
        <w:autoSpaceDN w:val="0"/>
        <w:adjustRightInd w:val="0"/>
        <w:rPr>
          <w:rFonts w:ascii="Calisto MT" w:hAnsi="Calisto MT" w:cs="Helvetica"/>
          <w:color w:val="000000" w:themeColor="text1"/>
        </w:rPr>
      </w:pPr>
      <w:r w:rsidRPr="009E4D9F">
        <w:rPr>
          <w:rFonts w:ascii="Calisto MT" w:hAnsi="Calisto MT" w:cs="Helvetica"/>
          <w:color w:val="000000" w:themeColor="text1"/>
        </w:rPr>
        <w:t xml:space="preserve">The </w:t>
      </w:r>
      <w:r w:rsidRPr="009E4D9F">
        <w:rPr>
          <w:rFonts w:ascii="Calisto MT" w:hAnsi="Calisto MT" w:cs="Helvetica"/>
          <w:i/>
          <w:iCs/>
          <w:color w:val="000000" w:themeColor="text1"/>
        </w:rPr>
        <w:t xml:space="preserve">Analects </w:t>
      </w:r>
      <w:r w:rsidRPr="009E4D9F">
        <w:rPr>
          <w:rFonts w:ascii="Calisto MT" w:hAnsi="Calisto MT" w:cs="Helvetica"/>
          <w:color w:val="000000" w:themeColor="text1"/>
        </w:rPr>
        <w:t>is not written in systematic way but rather in a poetic way that sometimes can be interpreted in different ways. These are some examples of its passages where Confucius said:</w:t>
      </w:r>
    </w:p>
    <w:p w14:paraId="233F8D92" w14:textId="77777777" w:rsidR="00BA0C5D" w:rsidRDefault="00BA0C5D" w:rsidP="009E4D9F">
      <w:pPr>
        <w:widowControl w:val="0"/>
        <w:autoSpaceDE w:val="0"/>
        <w:autoSpaceDN w:val="0"/>
        <w:adjustRightInd w:val="0"/>
        <w:rPr>
          <w:rFonts w:ascii="Calisto MT" w:hAnsi="Calisto MT" w:cs="Helvetica"/>
          <w:color w:val="000000" w:themeColor="text1"/>
        </w:rPr>
      </w:pPr>
    </w:p>
    <w:p w14:paraId="0A18CCD9" w14:textId="19A10FC3" w:rsidR="009E4D9F" w:rsidRPr="009E4D9F" w:rsidRDefault="00A23270" w:rsidP="009E4D9F">
      <w:pPr>
        <w:widowControl w:val="0"/>
        <w:autoSpaceDE w:val="0"/>
        <w:autoSpaceDN w:val="0"/>
        <w:adjustRightInd w:val="0"/>
        <w:rPr>
          <w:rFonts w:ascii="Calisto MT" w:hAnsi="Calisto MT" w:cs="Helvetica"/>
          <w:color w:val="000000" w:themeColor="text1"/>
        </w:rPr>
      </w:pPr>
      <w:r>
        <w:rPr>
          <w:rFonts w:ascii="Calisto MT" w:hAnsi="Calisto MT" w:cs="Helvetica"/>
          <w:color w:val="000000" w:themeColor="text1"/>
        </w:rPr>
        <w:t>Wealth and hono</w:t>
      </w:r>
      <w:r w:rsidR="009E4D9F" w:rsidRPr="009E4D9F">
        <w:rPr>
          <w:rFonts w:ascii="Calisto MT" w:hAnsi="Calisto MT" w:cs="Helvetica"/>
          <w:color w:val="000000" w:themeColor="text1"/>
        </w:rPr>
        <w:t xml:space="preserve">r are what every man desires. But if they have been obtained in violation of moral principles, they must not be kept. Poverty and humble station are what every man dislikes. But if they can be avoided only in violation of moral principles, they must not be avoided. A superior man never abandons humanity even for the lapse of a single meal. In moments of haste, he acts </w:t>
      </w:r>
      <w:proofErr w:type="gramStart"/>
      <w:r w:rsidR="009E4D9F" w:rsidRPr="009E4D9F">
        <w:rPr>
          <w:rFonts w:ascii="Calisto MT" w:hAnsi="Calisto MT" w:cs="Helvetica"/>
          <w:color w:val="000000" w:themeColor="text1"/>
        </w:rPr>
        <w:t>according to</w:t>
      </w:r>
      <w:proofErr w:type="gramEnd"/>
      <w:r w:rsidR="009E4D9F" w:rsidRPr="009E4D9F">
        <w:rPr>
          <w:rFonts w:ascii="Calisto MT" w:hAnsi="Calisto MT" w:cs="Helvetica"/>
          <w:color w:val="000000" w:themeColor="text1"/>
        </w:rPr>
        <w:t xml:space="preserve"> it. In times of difficulty or confusion, he acts </w:t>
      </w:r>
      <w:proofErr w:type="gramStart"/>
      <w:r w:rsidR="009E4D9F" w:rsidRPr="009E4D9F">
        <w:rPr>
          <w:rFonts w:ascii="Calisto MT" w:hAnsi="Calisto MT" w:cs="Helvetica"/>
          <w:color w:val="000000" w:themeColor="text1"/>
        </w:rPr>
        <w:t>according to</w:t>
      </w:r>
      <w:proofErr w:type="gramEnd"/>
      <w:r w:rsidR="009E4D9F" w:rsidRPr="009E4D9F">
        <w:rPr>
          <w:rFonts w:ascii="Calisto MT" w:hAnsi="Calisto MT" w:cs="Helvetica"/>
          <w:color w:val="000000" w:themeColor="text1"/>
        </w:rPr>
        <w:t xml:space="preserve"> it. (Analects 4:5)</w:t>
      </w:r>
    </w:p>
    <w:p w14:paraId="5826D262" w14:textId="77777777" w:rsidR="00BA0C5D" w:rsidRDefault="00BA0C5D" w:rsidP="009E4D9F">
      <w:pPr>
        <w:widowControl w:val="0"/>
        <w:autoSpaceDE w:val="0"/>
        <w:autoSpaceDN w:val="0"/>
        <w:adjustRightInd w:val="0"/>
        <w:rPr>
          <w:rFonts w:ascii="Calisto MT" w:hAnsi="Calisto MT" w:cs="Helvetica"/>
          <w:color w:val="000000" w:themeColor="text1"/>
        </w:rPr>
      </w:pPr>
    </w:p>
    <w:p w14:paraId="74776217" w14:textId="77777777" w:rsidR="009E4D9F" w:rsidRPr="009E4D9F" w:rsidRDefault="009E4D9F" w:rsidP="009E4D9F">
      <w:pPr>
        <w:widowControl w:val="0"/>
        <w:autoSpaceDE w:val="0"/>
        <w:autoSpaceDN w:val="0"/>
        <w:adjustRightInd w:val="0"/>
        <w:rPr>
          <w:rFonts w:ascii="Calisto MT" w:hAnsi="Calisto MT" w:cs="Helvetica"/>
          <w:color w:val="000000" w:themeColor="text1"/>
        </w:rPr>
      </w:pPr>
      <w:r w:rsidRPr="009E4D9F">
        <w:rPr>
          <w:rFonts w:ascii="Calisto MT" w:hAnsi="Calisto MT" w:cs="Helvetica"/>
          <w:color w:val="000000" w:themeColor="text1"/>
        </w:rPr>
        <w:t>The superior man wants to be slow in word but diligent in action. (Analects 4:24)</w:t>
      </w:r>
    </w:p>
    <w:p w14:paraId="6461EA38" w14:textId="77777777" w:rsidR="00BA0C5D" w:rsidRDefault="00BA0C5D" w:rsidP="009E4D9F">
      <w:pPr>
        <w:widowControl w:val="0"/>
        <w:autoSpaceDE w:val="0"/>
        <w:autoSpaceDN w:val="0"/>
        <w:adjustRightInd w:val="0"/>
        <w:rPr>
          <w:rFonts w:ascii="Calisto MT" w:hAnsi="Calisto MT" w:cs="Helvetica"/>
          <w:color w:val="000000" w:themeColor="text1"/>
        </w:rPr>
      </w:pPr>
    </w:p>
    <w:p w14:paraId="22FB1494" w14:textId="77777777" w:rsidR="009E4D9F" w:rsidRPr="009E4D9F" w:rsidRDefault="009E4D9F" w:rsidP="009E4D9F">
      <w:pPr>
        <w:widowControl w:val="0"/>
        <w:autoSpaceDE w:val="0"/>
        <w:autoSpaceDN w:val="0"/>
        <w:adjustRightInd w:val="0"/>
        <w:rPr>
          <w:rFonts w:ascii="Calisto MT" w:hAnsi="Calisto MT" w:cs="Helvetica"/>
          <w:color w:val="000000" w:themeColor="text1"/>
        </w:rPr>
      </w:pPr>
      <w:r w:rsidRPr="009E4D9F">
        <w:rPr>
          <w:rFonts w:ascii="Calisto MT" w:hAnsi="Calisto MT" w:cs="Helvetica"/>
          <w:color w:val="000000" w:themeColor="text1"/>
        </w:rPr>
        <w:t>I transmit but do not create. I believe in and the love of the ancients. I venture to compare myself to our old Peng. (Analects 7:1)</w:t>
      </w:r>
    </w:p>
    <w:p w14:paraId="52E65952" w14:textId="77777777" w:rsidR="00A23270" w:rsidRDefault="00A23270" w:rsidP="009E4D9F">
      <w:pPr>
        <w:widowControl w:val="0"/>
        <w:autoSpaceDE w:val="0"/>
        <w:autoSpaceDN w:val="0"/>
        <w:adjustRightInd w:val="0"/>
        <w:rPr>
          <w:rFonts w:ascii="Calisto MT" w:hAnsi="Calisto MT" w:cs="Helvetica"/>
          <w:color w:val="000000" w:themeColor="text1"/>
        </w:rPr>
      </w:pPr>
    </w:p>
    <w:p w14:paraId="69FD8271" w14:textId="77777777" w:rsidR="00A23270" w:rsidRDefault="00A23270" w:rsidP="009E4D9F">
      <w:pPr>
        <w:widowControl w:val="0"/>
        <w:autoSpaceDE w:val="0"/>
        <w:autoSpaceDN w:val="0"/>
        <w:adjustRightInd w:val="0"/>
        <w:rPr>
          <w:rFonts w:ascii="Calisto MT" w:hAnsi="Calisto MT" w:cs="Helvetica"/>
          <w:color w:val="000000" w:themeColor="text1"/>
        </w:rPr>
      </w:pPr>
    </w:p>
    <w:p w14:paraId="3E89BD55" w14:textId="77777777" w:rsidR="009E4D9F" w:rsidRPr="009E4D9F" w:rsidRDefault="009E4D9F" w:rsidP="009E4D9F">
      <w:pPr>
        <w:widowControl w:val="0"/>
        <w:autoSpaceDE w:val="0"/>
        <w:autoSpaceDN w:val="0"/>
        <w:adjustRightInd w:val="0"/>
        <w:rPr>
          <w:rFonts w:ascii="Calisto MT" w:hAnsi="Calisto MT" w:cs="Helvetica"/>
          <w:color w:val="000000" w:themeColor="text1"/>
        </w:rPr>
      </w:pPr>
      <w:r w:rsidRPr="009E4D9F">
        <w:rPr>
          <w:rFonts w:ascii="Calisto MT" w:hAnsi="Calisto MT" w:cs="Helvetica"/>
          <w:color w:val="000000" w:themeColor="text1"/>
        </w:rPr>
        <w:t>LEGACY</w:t>
      </w:r>
    </w:p>
    <w:p w14:paraId="45313F1E" w14:textId="5715212A" w:rsidR="009E4D9F" w:rsidRPr="009E4D9F" w:rsidRDefault="009E4D9F" w:rsidP="009E4D9F">
      <w:pPr>
        <w:widowControl w:val="0"/>
        <w:autoSpaceDE w:val="0"/>
        <w:autoSpaceDN w:val="0"/>
        <w:adjustRightInd w:val="0"/>
        <w:rPr>
          <w:rFonts w:ascii="Calisto MT" w:hAnsi="Calisto MT" w:cs="Helvetica"/>
          <w:color w:val="000000" w:themeColor="text1"/>
        </w:rPr>
      </w:pPr>
      <w:r w:rsidRPr="009E4D9F">
        <w:rPr>
          <w:rFonts w:ascii="Calisto MT" w:hAnsi="Calisto MT" w:cs="Helvetica"/>
          <w:color w:val="000000" w:themeColor="text1"/>
        </w:rPr>
        <w:t xml:space="preserve">The humanistic turn in </w:t>
      </w:r>
      <w:hyperlink r:id="rId10" w:history="1">
        <w:r w:rsidRPr="009E4D9F">
          <w:rPr>
            <w:rFonts w:ascii="Calisto MT" w:hAnsi="Calisto MT" w:cs="Helvetica"/>
            <w:b/>
            <w:bCs/>
            <w:color w:val="000000" w:themeColor="text1"/>
          </w:rPr>
          <w:t>Chinese philosophy</w:t>
        </w:r>
      </w:hyperlink>
      <w:r w:rsidRPr="009E4D9F">
        <w:rPr>
          <w:rFonts w:ascii="Calisto MT" w:hAnsi="Calisto MT" w:cs="Helvetica"/>
          <w:color w:val="000000" w:themeColor="text1"/>
        </w:rPr>
        <w:t xml:space="preserve"> is due to the enormous influence of Confucianism and it is humanism that is the most outstanding feature of Chinese </w:t>
      </w:r>
      <w:proofErr w:type="gramStart"/>
      <w:r w:rsidRPr="009E4D9F">
        <w:rPr>
          <w:rFonts w:ascii="Calisto MT" w:hAnsi="Calisto MT" w:cs="Helvetica"/>
          <w:color w:val="000000" w:themeColor="text1"/>
        </w:rPr>
        <w:t>philosophy as a whole</w:t>
      </w:r>
      <w:proofErr w:type="gramEnd"/>
      <w:r w:rsidRPr="009E4D9F">
        <w:rPr>
          <w:rFonts w:ascii="Calisto MT" w:hAnsi="Calisto MT" w:cs="Helvetica"/>
          <w:color w:val="000000" w:themeColor="text1"/>
        </w:rPr>
        <w:t xml:space="preserve">. During most of Chinese history, Confucianism </w:t>
      </w:r>
      <w:proofErr w:type="gramStart"/>
      <w:r w:rsidRPr="009E4D9F">
        <w:rPr>
          <w:rFonts w:ascii="Calisto MT" w:hAnsi="Calisto MT" w:cs="Helvetica"/>
          <w:color w:val="000000" w:themeColor="text1"/>
        </w:rPr>
        <w:t>was seen as</w:t>
      </w:r>
      <w:proofErr w:type="gramEnd"/>
      <w:r w:rsidRPr="009E4D9F">
        <w:rPr>
          <w:rFonts w:ascii="Calisto MT" w:hAnsi="Calisto MT" w:cs="Helvetica"/>
          <w:color w:val="000000" w:themeColor="text1"/>
        </w:rPr>
        <w:t xml:space="preserve"> the preserver of traditional Chinese values, the guardian of Chinese </w:t>
      </w:r>
      <w:hyperlink r:id="rId11" w:history="1">
        <w:r w:rsidRPr="009E4D9F">
          <w:rPr>
            <w:rFonts w:ascii="Calisto MT" w:hAnsi="Calisto MT" w:cs="Helvetica"/>
            <w:b/>
            <w:bCs/>
            <w:color w:val="000000" w:themeColor="text1"/>
          </w:rPr>
          <w:t>civilization</w:t>
        </w:r>
      </w:hyperlink>
      <w:r w:rsidRPr="009E4D9F">
        <w:rPr>
          <w:rFonts w:ascii="Calisto MT" w:hAnsi="Calisto MT" w:cs="Helvetica"/>
          <w:color w:val="000000" w:themeColor="text1"/>
        </w:rPr>
        <w:t xml:space="preserve"> as such. </w:t>
      </w:r>
    </w:p>
    <w:p w14:paraId="359F1D38" w14:textId="77777777" w:rsidR="008036BA" w:rsidRDefault="00274E87">
      <w:pPr>
        <w:rPr>
          <w:rFonts w:ascii="Calisto MT" w:hAnsi="Calisto MT"/>
          <w:color w:val="000000" w:themeColor="text1"/>
        </w:rPr>
      </w:pPr>
    </w:p>
    <w:p w14:paraId="6373A4B4" w14:textId="668279A9" w:rsidR="002E6BFD" w:rsidRDefault="002E6BFD">
      <w:pPr>
        <w:rPr>
          <w:rFonts w:ascii="Calisto MT" w:hAnsi="Calisto MT"/>
          <w:color w:val="000000" w:themeColor="text1"/>
        </w:rPr>
      </w:pPr>
      <w:r>
        <w:rPr>
          <w:rFonts w:ascii="Calisto MT" w:hAnsi="Calisto MT"/>
          <w:color w:val="000000" w:themeColor="text1"/>
        </w:rPr>
        <w:t xml:space="preserve">Adapted from Ancient Encyclopedia </w:t>
      </w:r>
    </w:p>
    <w:p w14:paraId="3D600556" w14:textId="77777777" w:rsidR="00CA1232" w:rsidRDefault="00CA1232">
      <w:pPr>
        <w:rPr>
          <w:rFonts w:ascii="Calisto MT" w:hAnsi="Calisto MT"/>
          <w:color w:val="000000" w:themeColor="text1"/>
        </w:rPr>
      </w:pPr>
    </w:p>
    <w:p w14:paraId="27B9761B" w14:textId="77777777" w:rsidR="00CA1232" w:rsidRPr="009E4D9F" w:rsidRDefault="00CA1232">
      <w:pPr>
        <w:rPr>
          <w:rFonts w:ascii="Calisto MT" w:hAnsi="Calisto MT"/>
          <w:color w:val="000000" w:themeColor="text1"/>
        </w:rPr>
      </w:pPr>
      <w:bookmarkStart w:id="0" w:name="_GoBack"/>
      <w:bookmarkEnd w:id="0"/>
    </w:p>
    <w:sectPr w:rsidR="00CA1232" w:rsidRPr="009E4D9F" w:rsidSect="00773CA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Engravers MT">
    <w:panose1 w:val="020907070805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9F"/>
    <w:rsid w:val="00243C6E"/>
    <w:rsid w:val="00274E87"/>
    <w:rsid w:val="002E6BFD"/>
    <w:rsid w:val="00301B63"/>
    <w:rsid w:val="003B38CF"/>
    <w:rsid w:val="00574AA7"/>
    <w:rsid w:val="006904EF"/>
    <w:rsid w:val="0084349F"/>
    <w:rsid w:val="00853A53"/>
    <w:rsid w:val="009E4D9F"/>
    <w:rsid w:val="00A23270"/>
    <w:rsid w:val="00AA32B6"/>
    <w:rsid w:val="00BA0C5D"/>
    <w:rsid w:val="00CA1232"/>
    <w:rsid w:val="00DF7080"/>
    <w:rsid w:val="00EB00B7"/>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911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ancient.eu/civilization/"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ancient.eu/Confucius/" TargetMode="External"/><Relationship Id="rId5" Type="http://schemas.openxmlformats.org/officeDocument/2006/relationships/hyperlink" Target="https://www.ancient.eu/Confucianism/" TargetMode="External"/><Relationship Id="rId6" Type="http://schemas.openxmlformats.org/officeDocument/2006/relationships/hyperlink" Target="https://www.ancient.eu/india/" TargetMode="External"/><Relationship Id="rId7" Type="http://schemas.openxmlformats.org/officeDocument/2006/relationships/image" Target="media/image1.jpeg"/><Relationship Id="rId8" Type="http://schemas.openxmlformats.org/officeDocument/2006/relationships/hyperlink" Target="https://www.ancient.eu/Zhou_Dynasty/" TargetMode="External"/><Relationship Id="rId9" Type="http://schemas.openxmlformats.org/officeDocument/2006/relationships/hyperlink" Target="https://www.ancient.eu/Han_Dynasty/" TargetMode="External"/><Relationship Id="rId10" Type="http://schemas.openxmlformats.org/officeDocument/2006/relationships/hyperlink" Target="https://www.ancient.eu/Chinese_Philoso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734</Words>
  <Characters>4186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5</cp:revision>
  <dcterms:created xsi:type="dcterms:W3CDTF">2017-10-10T21:24:00Z</dcterms:created>
  <dcterms:modified xsi:type="dcterms:W3CDTF">2017-10-10T23:25:00Z</dcterms:modified>
</cp:coreProperties>
</file>